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900F33" w:rsidP="00C022CC">
      <w:pPr>
        <w:rPr>
          <w:b/>
        </w:rPr>
      </w:pPr>
      <w:r>
        <w:rPr>
          <w:b/>
        </w:rPr>
        <w:t xml:space="preserve"> </w:t>
      </w:r>
      <w:r w:rsidR="00A31ED2">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w:t>
      </w:r>
      <w:r w:rsidR="004F3301">
        <w:rPr>
          <w:b/>
          <w:szCs w:val="24"/>
        </w:rPr>
        <w:t>ь</w:t>
      </w:r>
      <w:bookmarkStart w:id="0" w:name="_GoBack"/>
      <w:bookmarkEnd w:id="0"/>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4F3301">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060AB9">
        <w:rPr>
          <w:b/>
          <w:bCs/>
        </w:rPr>
        <w:t>открыт</w:t>
      </w:r>
      <w:r w:rsidR="00706856">
        <w:rPr>
          <w:b/>
          <w:bCs/>
        </w:rPr>
        <w:t>ого</w:t>
      </w:r>
      <w:proofErr w:type="gramEnd"/>
    </w:p>
    <w:p w:rsidR="0012513B" w:rsidRPr="004F3301" w:rsidRDefault="0012513B" w:rsidP="0012513B">
      <w:pPr>
        <w:spacing w:after="0" w:line="240" w:lineRule="auto"/>
        <w:jc w:val="center"/>
        <w:rPr>
          <w:b/>
        </w:rPr>
      </w:pPr>
      <w:r w:rsidRPr="004F3301">
        <w:rPr>
          <w:b/>
        </w:rPr>
        <w:t>ЗАПРОСА ЦЕН</w:t>
      </w:r>
    </w:p>
    <w:p w:rsidR="00706856" w:rsidRPr="008124DE" w:rsidRDefault="00706856" w:rsidP="007133BB">
      <w:pPr>
        <w:tabs>
          <w:tab w:val="left" w:pos="8820"/>
        </w:tabs>
        <w:spacing w:after="0" w:line="240" w:lineRule="auto"/>
        <w:jc w:val="center"/>
        <w:rPr>
          <w:b/>
        </w:rPr>
      </w:pPr>
      <w:proofErr w:type="gramStart"/>
      <w:r w:rsidRPr="00451CE4">
        <w:rPr>
          <w:b/>
        </w:rPr>
        <w:t xml:space="preserve">на </w:t>
      </w:r>
      <w:r w:rsidR="004F3301" w:rsidRPr="004F3301">
        <w:rPr>
          <w:b/>
        </w:rPr>
        <w:t>п</w:t>
      </w:r>
      <w:r w:rsidR="004F3301" w:rsidRPr="004F3301">
        <w:rPr>
          <w:b/>
        </w:rPr>
        <w:t>родление имеющихся лицензий (560 шт.) на антивирусное ПО для защиты серверов</w:t>
      </w:r>
      <w:proofErr w:type="gramEnd"/>
    </w:p>
    <w:p w:rsidR="00655206" w:rsidRPr="007F5D8E" w:rsidRDefault="00655206" w:rsidP="00655206">
      <w:pPr>
        <w:autoSpaceDE w:val="0"/>
        <w:autoSpaceDN w:val="0"/>
        <w:adjustRightInd w:val="0"/>
        <w:spacing w:after="0" w:line="240" w:lineRule="auto"/>
        <w:jc w:val="center"/>
        <w:rPr>
          <w:b/>
        </w:rPr>
      </w:pPr>
    </w:p>
    <w:p w:rsidR="00FE0837" w:rsidRDefault="00FE0837" w:rsidP="00163D37">
      <w:pPr>
        <w:spacing w:after="0" w:line="240" w:lineRule="auto"/>
        <w:ind w:firstLine="540"/>
        <w:jc w:val="center"/>
        <w:rPr>
          <w:sz w:val="22"/>
        </w:rPr>
      </w:pP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7133BB">
        <w:t>8</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3"/>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0"/>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994E1C">
          <w:rPr>
            <w:webHidden/>
          </w:rPr>
          <w:t>3</w:t>
        </w:r>
        <w:r w:rsidRPr="00EC69C4">
          <w:rPr>
            <w:webHidden/>
          </w:rPr>
          <w:fldChar w:fldCharType="end"/>
        </w:r>
      </w:hyperlink>
    </w:p>
    <w:p w:rsidR="00FE0837" w:rsidRPr="00EC69C4" w:rsidRDefault="004F3301" w:rsidP="00E6179F">
      <w:pPr>
        <w:pStyle w:val="13"/>
        <w:rPr>
          <w:rFonts w:ascii="Calibri" w:eastAsia="Times New Roman" w:hAnsi="Calibri"/>
          <w:bCs/>
          <w:caps/>
          <w:sz w:val="22"/>
          <w:szCs w:val="22"/>
        </w:rPr>
      </w:pPr>
      <w:hyperlink w:anchor="_Toc283141046" w:history="1">
        <w:r w:rsidR="00FE0837" w:rsidRPr="00EC69C4">
          <w:rPr>
            <w:rStyle w:val="af0"/>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sidR="00994E1C">
          <w:rPr>
            <w:webHidden/>
          </w:rPr>
          <w:t>3</w:t>
        </w:r>
        <w:r w:rsidR="00FE0837" w:rsidRPr="00EC69C4">
          <w:rPr>
            <w:webHidden/>
          </w:rPr>
          <w:fldChar w:fldCharType="end"/>
        </w:r>
      </w:hyperlink>
    </w:p>
    <w:p w:rsidR="00FE0837" w:rsidRPr="00EC69C4" w:rsidRDefault="004F3301" w:rsidP="00E6179F">
      <w:pPr>
        <w:pStyle w:val="13"/>
        <w:rPr>
          <w:rFonts w:ascii="Calibri" w:eastAsia="Times New Roman" w:hAnsi="Calibri"/>
          <w:bCs/>
          <w:caps/>
          <w:sz w:val="22"/>
          <w:szCs w:val="22"/>
        </w:rPr>
      </w:pPr>
      <w:hyperlink w:anchor="_Toc283141047" w:history="1">
        <w:r w:rsidR="00FE0837" w:rsidRPr="00EC69C4">
          <w:rPr>
            <w:rStyle w:val="af0"/>
          </w:rPr>
          <w:t>3.</w:t>
        </w:r>
        <w:r w:rsidR="00844806" w:rsidRPr="00EC69C4">
          <w:rPr>
            <w:rStyle w:val="af0"/>
            <w:lang w:val="ru-RU"/>
          </w:rPr>
          <w:t>Условия</w:t>
        </w:r>
        <w:r w:rsidR="00FE0837" w:rsidRPr="00EC69C4">
          <w:rPr>
            <w:webHidden/>
          </w:rPr>
          <w:tab/>
        </w:r>
        <w:r w:rsidR="00EC69C4" w:rsidRPr="00EC69C4">
          <w:rPr>
            <w:webHidden/>
            <w:lang w:val="ru-RU"/>
          </w:rPr>
          <w:t>4</w:t>
        </w:r>
      </w:hyperlink>
    </w:p>
    <w:p w:rsidR="00FE0837" w:rsidRPr="00EC69C4" w:rsidRDefault="004F3301" w:rsidP="00E6179F">
      <w:pPr>
        <w:pStyle w:val="13"/>
        <w:rPr>
          <w:rFonts w:ascii="Calibri" w:eastAsia="Times New Roman" w:hAnsi="Calibri"/>
          <w:bCs/>
          <w:caps/>
          <w:sz w:val="22"/>
          <w:szCs w:val="22"/>
        </w:rPr>
      </w:pPr>
      <w:hyperlink w:anchor="_Toc283141049" w:history="1">
        <w:r w:rsidR="00844806" w:rsidRPr="00EC69C4">
          <w:rPr>
            <w:rStyle w:val="af0"/>
            <w:lang w:val="ru-RU"/>
          </w:rPr>
          <w:t>4</w:t>
        </w:r>
        <w:r w:rsidR="00FE0837" w:rsidRPr="00EC69C4">
          <w:rPr>
            <w:rStyle w:val="af0"/>
          </w:rPr>
          <w:t xml:space="preserve">.Требования </w:t>
        </w:r>
        <w:r w:rsidR="00EC69C4" w:rsidRPr="00EC69C4">
          <w:rPr>
            <w:rStyle w:val="af0"/>
            <w:lang w:val="ru-RU"/>
          </w:rPr>
          <w:t>к подаче</w:t>
        </w:r>
        <w:r w:rsidR="00FE0837" w:rsidRPr="00EC69C4">
          <w:rPr>
            <w:rStyle w:val="af0"/>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sidR="00994E1C">
          <w:rPr>
            <w:webHidden/>
          </w:rPr>
          <w:t>4</w:t>
        </w:r>
        <w:r w:rsidR="00FE0837" w:rsidRPr="00EC69C4">
          <w:rPr>
            <w:webHidden/>
          </w:rPr>
          <w:fldChar w:fldCharType="end"/>
        </w:r>
      </w:hyperlink>
    </w:p>
    <w:p w:rsidR="00FE0837" w:rsidRPr="00EC69C4" w:rsidRDefault="004F3301" w:rsidP="00E6179F">
      <w:pPr>
        <w:pStyle w:val="13"/>
        <w:rPr>
          <w:rFonts w:ascii="Calibri" w:eastAsia="Times New Roman" w:hAnsi="Calibri"/>
          <w:bCs/>
          <w:caps/>
          <w:sz w:val="22"/>
          <w:szCs w:val="22"/>
        </w:rPr>
      </w:pPr>
      <w:hyperlink w:anchor="_Toc283141051" w:history="1">
        <w:r w:rsidR="00EC69C4" w:rsidRPr="00EC69C4">
          <w:rPr>
            <w:rStyle w:val="af0"/>
            <w:lang w:val="ru-RU"/>
          </w:rPr>
          <w:t>5</w:t>
        </w:r>
        <w:r w:rsidR="00FE0837" w:rsidRPr="00EC69C4">
          <w:rPr>
            <w:rStyle w:val="af0"/>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4F3301" w:rsidP="00E6179F">
      <w:pPr>
        <w:pStyle w:val="13"/>
        <w:rPr>
          <w:rStyle w:val="af0"/>
          <w:lang w:val="ru-RU"/>
        </w:rPr>
      </w:pPr>
      <w:hyperlink w:anchor="_Toc283141052" w:history="1">
        <w:r w:rsidR="00EC69C4" w:rsidRPr="00EC69C4">
          <w:rPr>
            <w:rStyle w:val="af0"/>
            <w:lang w:val="ru-RU"/>
          </w:rPr>
          <w:t>6</w:t>
        </w:r>
        <w:r w:rsidR="00FE0837" w:rsidRPr="00EC69C4">
          <w:rPr>
            <w:rStyle w:val="af0"/>
            <w:lang w:val="ru-RU"/>
          </w:rPr>
          <w:t>.</w:t>
        </w:r>
        <w:r w:rsidR="00F2097E" w:rsidRPr="00EC69C4">
          <w:rPr>
            <w:rStyle w:val="af0"/>
            <w:lang w:val="ru-RU"/>
          </w:rPr>
          <w:t>П</w:t>
        </w:r>
        <w:r w:rsidR="00FE0837" w:rsidRPr="00EC69C4">
          <w:rPr>
            <w:rStyle w:val="af0"/>
            <w:lang w:val="ru-RU"/>
          </w:rPr>
          <w:t>одписание Договора</w:t>
        </w:r>
        <w:r w:rsidR="00FE0837" w:rsidRPr="00EC69C4">
          <w:rPr>
            <w:rStyle w:val="af0"/>
            <w:webHidden/>
            <w:lang w:val="ru-RU"/>
          </w:rPr>
          <w:tab/>
        </w:r>
        <w:r w:rsidR="00EC69C4" w:rsidRPr="00EC69C4">
          <w:rPr>
            <w:rStyle w:val="af0"/>
            <w:webHidden/>
          </w:rPr>
          <w:t>6</w:t>
        </w:r>
      </w:hyperlink>
    </w:p>
    <w:p w:rsidR="00DB6474" w:rsidRPr="00EC69C4" w:rsidRDefault="004F3301" w:rsidP="00DB6474">
      <w:pPr>
        <w:pStyle w:val="13"/>
        <w:rPr>
          <w:rStyle w:val="af0"/>
          <w:lang w:val="ru-RU"/>
        </w:rPr>
      </w:pPr>
      <w:hyperlink w:anchor="_Toc283141052" w:history="1">
        <w:r w:rsidR="00EC69C4" w:rsidRPr="00EC69C4">
          <w:rPr>
            <w:rStyle w:val="af0"/>
            <w:lang w:val="ru-RU"/>
          </w:rPr>
          <w:t>7</w:t>
        </w:r>
        <w:r w:rsidR="00DB6474" w:rsidRPr="00EC69C4">
          <w:rPr>
            <w:rStyle w:val="af0"/>
            <w:lang w:val="ru-RU"/>
          </w:rPr>
          <w:t>.</w:t>
        </w:r>
        <w:r w:rsidR="00EC69C4" w:rsidRPr="00EC69C4">
          <w:rPr>
            <w:rStyle w:val="af0"/>
            <w:lang w:val="ru-RU"/>
          </w:rPr>
          <w:t xml:space="preserve"> Противодействия нарушениям и мошенничеству……………………………………..</w:t>
        </w:r>
        <w:r w:rsidR="00DB6474" w:rsidRPr="00EC69C4">
          <w:rPr>
            <w:rStyle w:val="af0"/>
            <w:webHidden/>
            <w:lang w:val="ru-RU"/>
          </w:rPr>
          <w:fldChar w:fldCharType="begin"/>
        </w:r>
        <w:r w:rsidR="00DB6474" w:rsidRPr="00EC69C4">
          <w:rPr>
            <w:rStyle w:val="af0"/>
            <w:webHidden/>
            <w:lang w:val="ru-RU"/>
          </w:rPr>
          <w:instrText xml:space="preserve"> PAGEREF _Toc283141052 \h </w:instrText>
        </w:r>
        <w:r w:rsidR="00DB6474" w:rsidRPr="00EC69C4">
          <w:rPr>
            <w:rStyle w:val="af0"/>
            <w:webHidden/>
            <w:lang w:val="ru-RU"/>
          </w:rPr>
        </w:r>
        <w:r w:rsidR="00DB6474" w:rsidRPr="00EC69C4">
          <w:rPr>
            <w:rStyle w:val="af0"/>
            <w:webHidden/>
            <w:lang w:val="ru-RU"/>
          </w:rPr>
          <w:fldChar w:fldCharType="separate"/>
        </w:r>
        <w:r w:rsidR="00994E1C">
          <w:rPr>
            <w:rStyle w:val="af0"/>
            <w:webHidden/>
            <w:lang w:val="ru-RU"/>
          </w:rPr>
          <w:t>6</w:t>
        </w:r>
        <w:r w:rsidR="00DB6474" w:rsidRPr="00EC69C4">
          <w:rPr>
            <w:rStyle w:val="af0"/>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FA0F12">
      <w:pPr>
        <w:pStyle w:val="11112"/>
        <w:keepNext w:val="0"/>
        <w:pageBreakBefore/>
        <w:numPr>
          <w:ilvl w:val="0"/>
          <w:numId w:val="13"/>
        </w:numPr>
        <w:ind w:left="0" w:firstLine="0"/>
        <w:rPr>
          <w:rFonts w:ascii="Times New Roman" w:hAnsi="Times New Roman"/>
          <w:caps/>
          <w:sz w:val="24"/>
          <w:szCs w:val="24"/>
        </w:rPr>
      </w:pPr>
      <w:r w:rsidRPr="00E749D0">
        <w:rPr>
          <w:lang w:val="en-US"/>
        </w:rPr>
        <w:lastRenderedPageBreak/>
        <w:fldChar w:fldCharType="end"/>
      </w:r>
      <w:bookmarkStart w:id="1" w:name="_Toc283141045"/>
      <w:bookmarkStart w:id="2" w:name="_Toc399409625"/>
      <w:r w:rsidRPr="008D4DCA">
        <w:rPr>
          <w:rFonts w:ascii="Times New Roman" w:hAnsi="Times New Roman"/>
          <w:caps/>
          <w:sz w:val="24"/>
          <w:szCs w:val="24"/>
        </w:rPr>
        <w:t>Общие положения</w:t>
      </w:r>
      <w:bookmarkEnd w:id="1"/>
      <w:bookmarkEnd w:id="2"/>
    </w:p>
    <w:p w:rsidR="00706856" w:rsidRDefault="008D4DCA" w:rsidP="00706856">
      <w:pPr>
        <w:tabs>
          <w:tab w:val="left" w:pos="8820"/>
        </w:tabs>
        <w:spacing w:after="0" w:line="240" w:lineRule="auto"/>
        <w:jc w:val="both"/>
        <w:rPr>
          <w:b/>
        </w:rPr>
      </w:pPr>
      <w:bookmarkStart w:id="3"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w:t>
      </w:r>
      <w:proofErr w:type="gramStart"/>
      <w:r w:rsidRPr="006A682F">
        <w:rPr>
          <w:szCs w:val="24"/>
        </w:rPr>
        <w:t xml:space="preserve">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8124DE" w:rsidRPr="008124DE">
        <w:rPr>
          <w:b/>
        </w:rPr>
        <w:t>на</w:t>
      </w:r>
      <w:r w:rsidR="004F3301" w:rsidRPr="004F3301">
        <w:rPr>
          <w:sz w:val="22"/>
        </w:rPr>
        <w:t xml:space="preserve"> </w:t>
      </w:r>
      <w:r w:rsidR="004F3301" w:rsidRPr="004F3301">
        <w:rPr>
          <w:b/>
          <w:sz w:val="22"/>
        </w:rPr>
        <w:t>п</w:t>
      </w:r>
      <w:r w:rsidR="004F3301" w:rsidRPr="004F3301">
        <w:rPr>
          <w:b/>
          <w:sz w:val="22"/>
        </w:rPr>
        <w:t>родление имеющихся лицензий (560 шт.) на антивирусное ПО для защиты серверов</w:t>
      </w:r>
      <w:r w:rsidR="00AA3472" w:rsidRPr="00AA3472">
        <w:rPr>
          <w:b/>
        </w:rPr>
        <w:t>.</w:t>
      </w:r>
      <w:proofErr w:type="gramEnd"/>
    </w:p>
    <w:p w:rsidR="00032CFB" w:rsidRPr="00032CFB" w:rsidRDefault="00032CFB" w:rsidP="00706856">
      <w:pPr>
        <w:tabs>
          <w:tab w:val="left" w:pos="8820"/>
        </w:tabs>
        <w:spacing w:after="0" w:line="240" w:lineRule="auto"/>
        <w:jc w:val="both"/>
        <w:rPr>
          <w:b/>
          <w:bCs/>
          <w:sz w:val="22"/>
        </w:rPr>
      </w:pPr>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AA3472">
        <w:rPr>
          <w:kern w:val="28"/>
          <w:szCs w:val="24"/>
        </w:rPr>
        <w:t>Слукина Мария</w:t>
      </w:r>
      <w:r w:rsidR="007B263C">
        <w:rPr>
          <w:kern w:val="28"/>
          <w:szCs w:val="24"/>
        </w:rPr>
        <w:t xml:space="preserve">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proofErr w:type="spellStart"/>
      <w:r>
        <w:rPr>
          <w:lang w:val="en-US"/>
        </w:rPr>
        <w:t>zakupki</w:t>
      </w:r>
      <w:proofErr w:type="spellEnd"/>
      <w:r w:rsidRPr="00636406">
        <w:t>@</w:t>
      </w:r>
      <w:proofErr w:type="spellStart"/>
      <w:r w:rsidRPr="00AA759A">
        <w:rPr>
          <w:lang w:val="en-US"/>
        </w:rPr>
        <w:t>mtsbank</w:t>
      </w:r>
      <w:proofErr w:type="spellEnd"/>
      <w:r w:rsidRPr="00636406">
        <w:t>.</w:t>
      </w:r>
      <w:proofErr w:type="spellStart"/>
      <w:r>
        <w:rPr>
          <w:lang w:val="en-US"/>
        </w:rPr>
        <w:t>ru</w:t>
      </w:r>
      <w:proofErr w:type="spellEnd"/>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AA3472">
        <w:rPr>
          <w:noProof/>
          <w:szCs w:val="24"/>
        </w:rPr>
        <w:t>22-08</w:t>
      </w:r>
      <w:r w:rsidRPr="002754CB">
        <w:rPr>
          <w:szCs w:val="24"/>
        </w:rPr>
        <w:t>)</w:t>
      </w:r>
    </w:p>
    <w:p w:rsidR="008D4DCA" w:rsidRDefault="008D4DCA" w:rsidP="007B263C">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7B263C">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7B263C">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3"/>
    </w:p>
    <w:p w:rsidR="006D4433" w:rsidRPr="006A682F" w:rsidRDefault="004414CB" w:rsidP="00AA3472">
      <w:pPr>
        <w:autoSpaceDE w:val="0"/>
        <w:autoSpaceDN w:val="0"/>
        <w:adjustRightInd w:val="0"/>
        <w:spacing w:after="0" w:line="240" w:lineRule="auto"/>
        <w:ind w:firstLine="567"/>
        <w:jc w:val="both"/>
        <w:rPr>
          <w:snapToGrid w:val="0"/>
          <w:sz w:val="20"/>
          <w:szCs w:val="20"/>
        </w:rPr>
      </w:pPr>
      <w:bookmarkStart w:id="4" w:name="_Toc283141047"/>
      <w:r>
        <w:rPr>
          <w:b/>
          <w:szCs w:val="24"/>
        </w:rPr>
        <w:t>2.1.</w:t>
      </w:r>
      <w:r>
        <w:rPr>
          <w:b/>
          <w:szCs w:val="24"/>
        </w:rPr>
        <w:tab/>
      </w:r>
      <w:proofErr w:type="gramStart"/>
      <w:r w:rsidR="006D4433" w:rsidRPr="00BA08E8">
        <w:rPr>
          <w:b/>
          <w:szCs w:val="24"/>
        </w:rPr>
        <w:t xml:space="preserve">Предметом закупки </w:t>
      </w:r>
      <w:r w:rsidR="006D4433" w:rsidRPr="0082681F">
        <w:rPr>
          <w:szCs w:val="24"/>
        </w:rPr>
        <w:t>является наилучшее</w:t>
      </w:r>
      <w:r w:rsidR="007133BB">
        <w:rPr>
          <w:szCs w:val="24"/>
        </w:rPr>
        <w:t xml:space="preserve"> предложение</w:t>
      </w:r>
      <w:r w:rsidR="00032CFB">
        <w:rPr>
          <w:bCs/>
          <w:iCs/>
          <w:szCs w:val="24"/>
        </w:rPr>
        <w:t xml:space="preserve"> </w:t>
      </w:r>
      <w:r w:rsidR="008124DE" w:rsidRPr="008124DE">
        <w:rPr>
          <w:b/>
        </w:rPr>
        <w:t xml:space="preserve">на </w:t>
      </w:r>
      <w:r w:rsidR="004F3301" w:rsidRPr="004F3301">
        <w:rPr>
          <w:b/>
          <w:sz w:val="22"/>
        </w:rPr>
        <w:t>п</w:t>
      </w:r>
      <w:r w:rsidR="004F3301" w:rsidRPr="004F3301">
        <w:rPr>
          <w:b/>
          <w:sz w:val="22"/>
        </w:rPr>
        <w:t>родление имеющихся лицензий (560 шт.) на антивирусное ПО для защиты серверов</w:t>
      </w:r>
      <w:r w:rsidR="004F3301" w:rsidRPr="00AA3472">
        <w:rPr>
          <w:bCs/>
        </w:rPr>
        <w:t xml:space="preserve"> </w:t>
      </w:r>
      <w:r w:rsidR="004F3301">
        <w:rPr>
          <w:bCs/>
        </w:rPr>
        <w:t xml:space="preserve"> </w:t>
      </w:r>
      <w:r w:rsidR="007B263C" w:rsidRPr="00AA3472">
        <w:rPr>
          <w:bCs/>
        </w:rPr>
        <w:t>с</w:t>
      </w:r>
      <w:r w:rsidR="00EA32ED">
        <w:rPr>
          <w:szCs w:val="24"/>
        </w:rPr>
        <w:t>огласно требованиям настоящего Технического задания:</w:t>
      </w:r>
      <w:proofErr w:type="gramEnd"/>
    </w:p>
    <w:p w:rsidR="007133BB" w:rsidRDefault="00AC3B37" w:rsidP="00AA3472">
      <w:pPr>
        <w:pStyle w:val="affb"/>
        <w:numPr>
          <w:ilvl w:val="3"/>
          <w:numId w:val="42"/>
        </w:numPr>
        <w:ind w:left="0" w:firstLine="567"/>
        <w:jc w:val="both"/>
      </w:pPr>
      <w:r w:rsidRPr="00AA3472">
        <w:rPr>
          <w:b/>
          <w:bCs/>
        </w:rPr>
        <w:t>О</w:t>
      </w:r>
      <w:r w:rsidR="006E05D7" w:rsidRPr="00AA3472">
        <w:rPr>
          <w:b/>
          <w:bCs/>
        </w:rPr>
        <w:t>бъем и качество услуг:</w:t>
      </w:r>
      <w:r w:rsidR="006E05D7">
        <w:t xml:space="preserve">  </w:t>
      </w:r>
      <w:r w:rsidR="008124DE">
        <w:t>поставка товара/</w:t>
      </w:r>
      <w:r w:rsidR="006E05D7">
        <w:t xml:space="preserve">оказание услуг осуществляется в количестве и на условиях, установленных в </w:t>
      </w:r>
      <w:r w:rsidR="006E05D7" w:rsidRPr="00AA3472">
        <w:rPr>
          <w:i/>
          <w:iCs/>
          <w:u w:val="single"/>
        </w:rPr>
        <w:t>Приложении № 1</w:t>
      </w:r>
      <w:r w:rsidR="006E05D7">
        <w:t xml:space="preserve"> (Техническое задание) к настоящей закупочной документации</w:t>
      </w:r>
      <w:r w:rsidR="00706856">
        <w:t xml:space="preserve">. </w:t>
      </w:r>
    </w:p>
    <w:p w:rsidR="00567F8E" w:rsidRDefault="006E05D7" w:rsidP="00AA3472">
      <w:pPr>
        <w:pStyle w:val="affb"/>
        <w:numPr>
          <w:ilvl w:val="3"/>
          <w:numId w:val="42"/>
        </w:numPr>
        <w:ind w:left="0" w:firstLine="567"/>
        <w:jc w:val="both"/>
      </w:pPr>
      <w:r w:rsidRPr="00AA3472">
        <w:rPr>
          <w:b/>
          <w:bCs/>
        </w:rPr>
        <w:t>Платежные условия договора:</w:t>
      </w:r>
      <w:r w:rsidR="00862C68" w:rsidRPr="00862C68">
        <w:t xml:space="preserve"> </w:t>
      </w:r>
      <w:r w:rsidR="008124DE" w:rsidRPr="008124DE">
        <w:t xml:space="preserve">без предоплаты, 100% по факту </w:t>
      </w:r>
      <w:proofErr w:type="gramStart"/>
      <w:r w:rsidR="008124DE" w:rsidRPr="008124DE">
        <w:t>поставки товара</w:t>
      </w:r>
      <w:r w:rsidR="004F3301">
        <w:t>/выполнения работ/оказания услуг</w:t>
      </w:r>
      <w:proofErr w:type="gramEnd"/>
      <w:r w:rsidR="00567F8E">
        <w:t xml:space="preserve">. </w:t>
      </w:r>
    </w:p>
    <w:p w:rsidR="00AA3472" w:rsidRPr="008915B8" w:rsidRDefault="00A95469" w:rsidP="00AA3472">
      <w:pPr>
        <w:pStyle w:val="affb"/>
        <w:numPr>
          <w:ilvl w:val="0"/>
          <w:numId w:val="42"/>
        </w:numPr>
        <w:suppressAutoHyphens/>
        <w:ind w:left="0" w:firstLine="567"/>
        <w:jc w:val="both"/>
      </w:pPr>
      <w:proofErr w:type="gramStart"/>
      <w:r w:rsidRPr="00AA3472">
        <w:rPr>
          <w:b/>
          <w:bCs/>
        </w:rPr>
        <w:t>У</w:t>
      </w:r>
      <w:r w:rsidR="00A52712" w:rsidRPr="00AA3472">
        <w:rPr>
          <w:b/>
          <w:bCs/>
        </w:rPr>
        <w:t xml:space="preserve">словия расчетов: </w:t>
      </w:r>
      <w:r w:rsidR="00AA3472" w:rsidRPr="008915B8">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00AA3472" w:rsidRPr="008915B8">
        <w:t>т.ч</w:t>
      </w:r>
      <w:proofErr w:type="spellEnd"/>
      <w:r w:rsidR="00AA3472" w:rsidRPr="008915B8">
        <w:t>. вследствие возможной неблагонадежности или неплатежеспособности банков-корреспондентов, все платежи и расчеты сторон по</w:t>
      </w:r>
      <w:proofErr w:type="gramEnd"/>
      <w:r w:rsidR="00AA3472" w:rsidRPr="008915B8">
        <w:t xml:space="preserve"> Договору должны осуществляться через банковские счета сторон, открытые в ПАО «МТС-Банк».</w:t>
      </w:r>
    </w:p>
    <w:p w:rsidR="00AA3472" w:rsidRPr="008915B8" w:rsidRDefault="00AA3472" w:rsidP="00AA3472">
      <w:pPr>
        <w:suppressAutoHyphens/>
        <w:spacing w:after="0" w:line="240" w:lineRule="auto"/>
        <w:ind w:firstLine="567"/>
        <w:jc w:val="both"/>
      </w:pPr>
      <w:proofErr w:type="gramStart"/>
      <w:r w:rsidRPr="008915B8">
        <w:t xml:space="preserve">Участник вправе указать в своем Предложении иной банк (помимо ПАО «МТС-Банк») для платежей и расчетов по договору, однако в этом случае Участник обязан в случае победы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w:t>
      </w:r>
      <w:r w:rsidRPr="008915B8">
        <w:lastRenderedPageBreak/>
        <w:t>системно значимых кредитных организаций, определенных</w:t>
      </w:r>
      <w:proofErr w:type="gramEnd"/>
      <w:r w:rsidRPr="008915B8">
        <w:t xml:space="preserve"> Банком России на дату предоставления обеспечения, а именно:</w:t>
      </w:r>
    </w:p>
    <w:p w:rsidR="00AA3472" w:rsidRPr="008915B8" w:rsidRDefault="00AA3472" w:rsidP="00AA3472">
      <w:pPr>
        <w:suppressAutoHyphens/>
        <w:spacing w:after="0" w:line="240" w:lineRule="auto"/>
        <w:ind w:firstLine="567"/>
        <w:jc w:val="both"/>
      </w:pPr>
      <w:r w:rsidRPr="008915B8">
        <w:t>- банковскую гарантию, или</w:t>
      </w:r>
    </w:p>
    <w:p w:rsidR="00AA3472" w:rsidRPr="008915B8" w:rsidRDefault="00AA3472" w:rsidP="00AA3472">
      <w:pPr>
        <w:suppressAutoHyphens/>
        <w:spacing w:after="0" w:line="240" w:lineRule="auto"/>
        <w:ind w:firstLine="567"/>
        <w:jc w:val="both"/>
      </w:pPr>
      <w:r w:rsidRPr="008915B8">
        <w:t>- аккредитив, или</w:t>
      </w:r>
    </w:p>
    <w:p w:rsidR="00AA3472" w:rsidRPr="008915B8" w:rsidRDefault="00AA3472" w:rsidP="00AA3472">
      <w:pPr>
        <w:suppressAutoHyphens/>
        <w:spacing w:after="0" w:line="240" w:lineRule="auto"/>
        <w:ind w:firstLine="567"/>
        <w:jc w:val="both"/>
      </w:pPr>
      <w:r w:rsidRPr="008915B8">
        <w:t>- залог денежных средств на счете, или</w:t>
      </w:r>
    </w:p>
    <w:p w:rsidR="00AA3472" w:rsidRPr="008915B8" w:rsidRDefault="00AA3472" w:rsidP="00AA3472">
      <w:pPr>
        <w:suppressAutoHyphens/>
        <w:spacing w:after="0" w:line="240" w:lineRule="auto"/>
        <w:ind w:firstLine="567"/>
        <w:jc w:val="both"/>
      </w:pPr>
      <w:r w:rsidRPr="008915B8">
        <w:t>- комбинацию вышеперечисленных способов обеспечения обязательств</w:t>
      </w:r>
    </w:p>
    <w:bookmarkStart w:id="5" w:name="_MON_1584446415"/>
    <w:bookmarkEnd w:id="5"/>
    <w:p w:rsidR="00862C68" w:rsidRPr="008974F6" w:rsidRDefault="00AA3472" w:rsidP="00AA3472">
      <w:pPr>
        <w:spacing w:after="0" w:line="240" w:lineRule="auto"/>
        <w:ind w:firstLine="567"/>
        <w:jc w:val="both"/>
      </w:pPr>
      <w:r w:rsidRPr="008915B8">
        <w:rPr>
          <w:b/>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3" o:title=""/>
          </v:shape>
          <o:OLEObject Type="Embed" ProgID="Word.Document.12" ShapeID="_x0000_i1025" DrawAspect="Icon" ObjectID="_1601298117" r:id="rId14">
            <o:FieldCodes>\s</o:FieldCodes>
          </o:OLEObject>
        </w:object>
      </w:r>
    </w:p>
    <w:p w:rsidR="00706856" w:rsidRPr="00451CE4" w:rsidRDefault="006E05D7" w:rsidP="00AA3472">
      <w:pPr>
        <w:pStyle w:val="affb"/>
        <w:numPr>
          <w:ilvl w:val="0"/>
          <w:numId w:val="18"/>
        </w:numPr>
        <w:ind w:left="0" w:firstLine="567"/>
        <w:contextualSpacing/>
        <w:jc w:val="both"/>
      </w:pPr>
      <w:r w:rsidRPr="007B263C">
        <w:rPr>
          <w:b/>
          <w:bCs/>
        </w:rPr>
        <w:t>Место и срок исполнения обязательств Поставщика:</w:t>
      </w:r>
      <w:r>
        <w:t xml:space="preserve"> </w:t>
      </w:r>
    </w:p>
    <w:p w:rsidR="00706856" w:rsidRPr="00E137F2" w:rsidRDefault="004F3301" w:rsidP="00AA3472">
      <w:pPr>
        <w:pStyle w:val="affb"/>
        <w:ind w:left="0" w:firstLine="567"/>
        <w:contextualSpacing/>
        <w:jc w:val="both"/>
      </w:pPr>
      <w:r>
        <w:t>В соответствии с ТЗ</w:t>
      </w:r>
      <w:r w:rsidR="008124DE" w:rsidRPr="008124DE">
        <w:t>.</w:t>
      </w:r>
    </w:p>
    <w:p w:rsidR="001C6E92" w:rsidRDefault="00163D37" w:rsidP="007B263C">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 xml:space="preserve">По своим параметрам </w:t>
      </w:r>
      <w:r w:rsidR="008124DE">
        <w:t>товар</w:t>
      </w:r>
      <w:r>
        <w:t xml:space="preserve"> долж</w:t>
      </w:r>
      <w:r w:rsidR="001E13DC">
        <w:t>ен</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6" w:name="_Toc399409626"/>
      <w:bookmarkEnd w:id="4"/>
      <w:r w:rsidR="00D22D0D" w:rsidRPr="00EE1067">
        <w:rPr>
          <w:b/>
          <w:caps/>
          <w:szCs w:val="24"/>
        </w:rPr>
        <w:t>Условия</w:t>
      </w:r>
      <w:bookmarkEnd w:id="6"/>
      <w:r w:rsidR="00D22D0D" w:rsidRPr="00EE1067">
        <w:rPr>
          <w:b/>
          <w:caps/>
          <w:szCs w:val="24"/>
        </w:rPr>
        <w:t xml:space="preserve"> </w:t>
      </w:r>
    </w:p>
    <w:p w:rsidR="00481228" w:rsidRDefault="00655206" w:rsidP="00531D94">
      <w:pPr>
        <w:pStyle w:val="affb"/>
        <w:numPr>
          <w:ilvl w:val="1"/>
          <w:numId w:val="20"/>
        </w:numPr>
        <w:suppressAutoHyphens/>
        <w:ind w:left="0" w:firstLine="0"/>
        <w:jc w:val="both"/>
      </w:pPr>
      <w:r w:rsidRPr="00DE33ED">
        <w:t xml:space="preserve">Оплата </w:t>
      </w:r>
      <w:r>
        <w:t>будет осуществляться</w:t>
      </w:r>
      <w:r w:rsidR="006A682F">
        <w:t xml:space="preserve"> на следующих условиях:</w:t>
      </w:r>
      <w:r w:rsidRPr="00DE33ED">
        <w:t xml:space="preserve"> </w:t>
      </w:r>
    </w:p>
    <w:p w:rsidR="00706856" w:rsidRDefault="00706856" w:rsidP="00706856">
      <w:pPr>
        <w:suppressAutoHyphens/>
        <w:spacing w:after="0"/>
        <w:jc w:val="both"/>
      </w:pPr>
      <w:r>
        <w:t xml:space="preserve">- </w:t>
      </w:r>
      <w:r w:rsidR="004F3301" w:rsidRPr="008124DE">
        <w:t xml:space="preserve">без предоплаты, 100% по факту </w:t>
      </w:r>
      <w:proofErr w:type="gramStart"/>
      <w:r w:rsidR="004F3301" w:rsidRPr="008124DE">
        <w:t>поставки товара</w:t>
      </w:r>
      <w:r w:rsidR="004F3301">
        <w:t>/выполнения работ/оказания услуг</w:t>
      </w:r>
      <w:proofErr w:type="gramEnd"/>
    </w:p>
    <w:p w:rsidR="00481228" w:rsidRDefault="00481228" w:rsidP="00706856">
      <w:pPr>
        <w:suppressAutoHyphens/>
        <w:spacing w:after="0"/>
        <w:jc w:val="both"/>
      </w:pPr>
      <w:r>
        <w:t>- Стоимость должна включать все налоги и сборы, предусмотренные законодательством РФ. Сумма закупки в рублях РФ с НДС (если применим).</w:t>
      </w:r>
    </w:p>
    <w:p w:rsidR="00265DFE" w:rsidRPr="004B4929" w:rsidRDefault="00481228" w:rsidP="00706856">
      <w:pPr>
        <w:pStyle w:val="affb"/>
        <w:suppressAutoHyphens/>
        <w:ind w:left="0"/>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7" w:name="_Toc283141049"/>
      <w:bookmarkStart w:id="8" w:name="_Toc399409627"/>
      <w:bookmarkStart w:id="9"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7"/>
      <w:bookmarkEnd w:id="8"/>
    </w:p>
    <w:p w:rsidR="00EE1067" w:rsidRDefault="00EE1067" w:rsidP="007B263C">
      <w:pPr>
        <w:pStyle w:val="a1"/>
        <w:numPr>
          <w:ilvl w:val="1"/>
          <w:numId w:val="19"/>
        </w:numPr>
        <w:tabs>
          <w:tab w:val="left" w:pos="851"/>
        </w:tabs>
        <w:spacing w:after="0" w:line="240" w:lineRule="auto"/>
        <w:ind w:left="567" w:hanging="567"/>
        <w:jc w:val="both"/>
        <w:rPr>
          <w:szCs w:val="24"/>
        </w:rPr>
      </w:pPr>
      <w:bookmarkStart w:id="10"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sidR="008124DE" w:rsidRPr="008124DE">
        <w:rPr>
          <w:b/>
          <w:szCs w:val="24"/>
        </w:rPr>
        <w:t>1</w:t>
      </w:r>
      <w:r w:rsidR="00AA3472">
        <w:rPr>
          <w:b/>
          <w:szCs w:val="24"/>
        </w:rPr>
        <w:t>6</w:t>
      </w:r>
      <w:r w:rsidRPr="008124DE">
        <w:rPr>
          <w:b/>
          <w:szCs w:val="24"/>
        </w:rPr>
        <w:t>:</w:t>
      </w:r>
      <w:r>
        <w:rPr>
          <w:b/>
          <w:szCs w:val="24"/>
        </w:rPr>
        <w:t>00</w:t>
      </w:r>
      <w:r w:rsidRPr="00AA39D9">
        <w:rPr>
          <w:b/>
          <w:szCs w:val="24"/>
        </w:rPr>
        <w:t xml:space="preserve"> </w:t>
      </w:r>
      <w:r w:rsidRPr="00AA39D9">
        <w:rPr>
          <w:szCs w:val="24"/>
        </w:rPr>
        <w:t>(время московское)</w:t>
      </w:r>
      <w:r w:rsidRPr="00FA0F12">
        <w:rPr>
          <w:b/>
          <w:szCs w:val="24"/>
        </w:rPr>
        <w:t xml:space="preserve"> </w:t>
      </w:r>
      <w:r w:rsidR="00327BDA">
        <w:rPr>
          <w:b/>
          <w:szCs w:val="24"/>
        </w:rPr>
        <w:t xml:space="preserve"> </w:t>
      </w:r>
      <w:r w:rsidR="004F3301">
        <w:rPr>
          <w:b/>
          <w:szCs w:val="24"/>
        </w:rPr>
        <w:t xml:space="preserve">24 </w:t>
      </w:r>
      <w:r w:rsidR="007465F1">
        <w:rPr>
          <w:b/>
          <w:szCs w:val="24"/>
        </w:rPr>
        <w:t xml:space="preserve">октября </w:t>
      </w:r>
      <w:r w:rsidRPr="00AA39D9">
        <w:rPr>
          <w:b/>
          <w:szCs w:val="24"/>
        </w:rPr>
        <w:t>20</w:t>
      </w:r>
      <w:r w:rsidR="00E77822">
        <w:rPr>
          <w:b/>
          <w:szCs w:val="24"/>
        </w:rPr>
        <w:t>1</w:t>
      </w:r>
      <w:r w:rsidR="002E1DAC">
        <w:rPr>
          <w:b/>
          <w:szCs w:val="24"/>
        </w:rPr>
        <w:t>8</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Default="00EE1067" w:rsidP="00531D94">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EE1067" w:rsidRDefault="00EE1067" w:rsidP="00531D94">
      <w:pPr>
        <w:pStyle w:val="a1"/>
        <w:numPr>
          <w:ilvl w:val="2"/>
          <w:numId w:val="27"/>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124F0B" w:rsidRDefault="007F5980" w:rsidP="00531D94">
      <w:pPr>
        <w:pStyle w:val="a1"/>
        <w:numPr>
          <w:ilvl w:val="2"/>
          <w:numId w:val="27"/>
        </w:numPr>
        <w:tabs>
          <w:tab w:val="left" w:pos="851"/>
        </w:tabs>
        <w:spacing w:after="0" w:line="240" w:lineRule="auto"/>
        <w:ind w:left="0" w:firstLine="0"/>
        <w:jc w:val="both"/>
        <w:rPr>
          <w:b/>
          <w:szCs w:val="24"/>
        </w:rPr>
      </w:pPr>
      <w:r w:rsidRPr="00124F0B">
        <w:rPr>
          <w:b/>
          <w:szCs w:val="24"/>
        </w:rPr>
        <w:t xml:space="preserve">Гарантийное письмо об открытии </w:t>
      </w:r>
      <w:proofErr w:type="gramStart"/>
      <w:r w:rsidRPr="00124F0B">
        <w:rPr>
          <w:b/>
          <w:szCs w:val="24"/>
        </w:rPr>
        <w:t>р</w:t>
      </w:r>
      <w:proofErr w:type="gramEnd"/>
      <w:r w:rsidRPr="00124F0B">
        <w:rPr>
          <w:b/>
          <w:szCs w:val="24"/>
        </w:rPr>
        <w:t xml:space="preserve">/с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lastRenderedPageBreak/>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531D94">
      <w:pPr>
        <w:pStyle w:val="a1"/>
        <w:numPr>
          <w:ilvl w:val="1"/>
          <w:numId w:val="27"/>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531D94">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DD4CE0" w:rsidRDefault="00DD4CE0" w:rsidP="00531D94">
      <w:pPr>
        <w:pStyle w:val="a1"/>
        <w:numPr>
          <w:ilvl w:val="0"/>
          <w:numId w:val="0"/>
        </w:numPr>
        <w:spacing w:after="0" w:line="240" w:lineRule="auto"/>
        <w:jc w:val="both"/>
        <w:rPr>
          <w:szCs w:val="24"/>
          <w:u w:val="single"/>
        </w:rPr>
      </w:pPr>
      <w:r>
        <w:rPr>
          <w:szCs w:val="24"/>
          <w:u w:val="single"/>
        </w:rPr>
        <w:t>- Коммерческое пред</w:t>
      </w:r>
      <w:r w:rsidR="007465F1">
        <w:rPr>
          <w:szCs w:val="24"/>
          <w:u w:val="single"/>
        </w:rPr>
        <w:t xml:space="preserve">ложение </w:t>
      </w:r>
      <w:r w:rsidR="00791664">
        <w:rPr>
          <w:szCs w:val="24"/>
          <w:u w:val="single"/>
        </w:rPr>
        <w:t xml:space="preserve">с разбивкой </w:t>
      </w:r>
      <w:proofErr w:type="spellStart"/>
      <w:r w:rsidR="00791664">
        <w:rPr>
          <w:szCs w:val="24"/>
          <w:u w:val="single"/>
        </w:rPr>
        <w:t>попозиционно</w:t>
      </w:r>
      <w:proofErr w:type="spellEnd"/>
      <w:r>
        <w:rPr>
          <w:szCs w:val="24"/>
          <w:u w:val="single"/>
        </w:rPr>
        <w:t>.</w:t>
      </w:r>
    </w:p>
    <w:p w:rsidR="00EE1067" w:rsidRPr="00454A80" w:rsidRDefault="00EE1067" w:rsidP="00531D94">
      <w:pPr>
        <w:pStyle w:val="a1"/>
        <w:numPr>
          <w:ilvl w:val="1"/>
          <w:numId w:val="27"/>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531D94">
      <w:pPr>
        <w:pStyle w:val="a1"/>
        <w:numPr>
          <w:ilvl w:val="1"/>
          <w:numId w:val="27"/>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531D94">
      <w:pPr>
        <w:pStyle w:val="a1"/>
        <w:numPr>
          <w:ilvl w:val="1"/>
          <w:numId w:val="27"/>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0"/>
            <w:szCs w:val="24"/>
            <w:lang w:val="en-US"/>
          </w:rPr>
          <w:t>zakupki</w:t>
        </w:r>
        <w:r w:rsidRPr="002F5355">
          <w:rPr>
            <w:rStyle w:val="af0"/>
            <w:szCs w:val="24"/>
          </w:rPr>
          <w:t>@</w:t>
        </w:r>
        <w:r w:rsidRPr="002F5355">
          <w:rPr>
            <w:rStyle w:val="af0"/>
            <w:szCs w:val="24"/>
            <w:lang w:val="en-US"/>
          </w:rPr>
          <w:t>mtsbank</w:t>
        </w:r>
        <w:r w:rsidRPr="002F5355">
          <w:rPr>
            <w:rStyle w:val="af0"/>
            <w:szCs w:val="24"/>
          </w:rPr>
          <w:t>.</w:t>
        </w:r>
        <w:proofErr w:type="spellStart"/>
        <w:r w:rsidRPr="002F5355">
          <w:rPr>
            <w:rStyle w:val="af0"/>
            <w:szCs w:val="24"/>
            <w:lang w:val="en-US"/>
          </w:rPr>
          <w:t>ru</w:t>
        </w:r>
        <w:proofErr w:type="spellEnd"/>
      </w:hyperlink>
      <w:r w:rsidRPr="00C17430">
        <w:rPr>
          <w:szCs w:val="24"/>
        </w:rPr>
        <w:t>.</w:t>
      </w:r>
    </w:p>
    <w:p w:rsidR="00EE1067" w:rsidRDefault="00EE1067" w:rsidP="00531D94">
      <w:pPr>
        <w:pStyle w:val="a1"/>
        <w:numPr>
          <w:ilvl w:val="1"/>
          <w:numId w:val="27"/>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531D94">
      <w:pPr>
        <w:pStyle w:val="a1"/>
        <w:numPr>
          <w:ilvl w:val="1"/>
          <w:numId w:val="27"/>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531D94">
      <w:pPr>
        <w:pStyle w:val="a1"/>
        <w:numPr>
          <w:ilvl w:val="1"/>
          <w:numId w:val="27"/>
        </w:numPr>
        <w:spacing w:after="0" w:line="240" w:lineRule="auto"/>
        <w:ind w:left="0" w:firstLine="0"/>
        <w:jc w:val="both"/>
        <w:rPr>
          <w:szCs w:val="24"/>
        </w:rPr>
      </w:pPr>
      <w:bookmarkStart w:id="11" w:name="_Toc307839547"/>
      <w:r w:rsidRPr="00454A80">
        <w:rPr>
          <w:szCs w:val="24"/>
        </w:rPr>
        <w:t>Разъяснение закупочной документации</w:t>
      </w:r>
      <w:bookmarkEnd w:id="11"/>
    </w:p>
    <w:p w:rsidR="00EE1067" w:rsidRDefault="00E77822" w:rsidP="001E13DC">
      <w:pPr>
        <w:tabs>
          <w:tab w:val="num" w:pos="851"/>
        </w:tabs>
        <w:spacing w:after="0"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0"/>
            <w:lang w:val="en-US"/>
          </w:rPr>
          <w:t>zakupki</w:t>
        </w:r>
        <w:r w:rsidR="00EE1067" w:rsidRPr="009A3FF3">
          <w:rPr>
            <w:rStyle w:val="af0"/>
          </w:rPr>
          <w:t>@</w:t>
        </w:r>
        <w:r w:rsidR="00EE1067" w:rsidRPr="009A3FF3">
          <w:rPr>
            <w:rStyle w:val="af0"/>
            <w:lang w:val="en-US"/>
          </w:rPr>
          <w:t>mtsbank</w:t>
        </w:r>
        <w:r w:rsidR="00EE1067" w:rsidRPr="009A3FF3">
          <w:rPr>
            <w:rStyle w:val="af0"/>
          </w:rPr>
          <w:t>.</w:t>
        </w:r>
        <w:proofErr w:type="spellStart"/>
        <w:r w:rsidR="00EE1067" w:rsidRPr="009A3FF3">
          <w:rPr>
            <w:rStyle w:val="af0"/>
            <w:lang w:val="en-US"/>
          </w:rPr>
          <w:t>ru</w:t>
        </w:r>
        <w:proofErr w:type="spellEnd"/>
      </w:hyperlink>
      <w:r w:rsidR="00EE1067" w:rsidRPr="0054641D">
        <w:rPr>
          <w:szCs w:val="24"/>
        </w:rPr>
        <w:t>.</w:t>
      </w:r>
    </w:p>
    <w:p w:rsidR="002C4618" w:rsidRPr="00670D7B" w:rsidRDefault="00EE1067" w:rsidP="001E13DC">
      <w:pPr>
        <w:numPr>
          <w:ilvl w:val="1"/>
          <w:numId w:val="27"/>
        </w:numPr>
        <w:tabs>
          <w:tab w:val="left" w:pos="1134"/>
        </w:tabs>
        <w:spacing w:after="0"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10"/>
    </w:p>
    <w:p w:rsidR="00670D7B" w:rsidRDefault="00670D7B" w:rsidP="007B263C">
      <w:pPr>
        <w:pStyle w:val="10"/>
        <w:numPr>
          <w:ilvl w:val="0"/>
          <w:numId w:val="27"/>
        </w:numPr>
        <w:jc w:val="both"/>
        <w:rPr>
          <w:rFonts w:ascii="Times New Roman" w:hAnsi="Times New Roman"/>
          <w:caps/>
          <w:kern w:val="28"/>
          <w:szCs w:val="24"/>
          <w:lang w:val="ru-RU" w:eastAsia="ru-RU"/>
        </w:rPr>
      </w:pPr>
      <w:bookmarkStart w:id="12" w:name="_Toc283141051"/>
      <w:bookmarkStart w:id="13" w:name="_Toc426456505"/>
      <w:bookmarkEnd w:id="9"/>
      <w:r w:rsidRPr="0054641D">
        <w:rPr>
          <w:rFonts w:ascii="Times New Roman" w:hAnsi="Times New Roman"/>
          <w:caps/>
          <w:kern w:val="28"/>
          <w:szCs w:val="24"/>
          <w:lang w:val="ru-RU" w:eastAsia="ru-RU"/>
        </w:rPr>
        <w:t>Подача Ценовых Предложений и их прием</w:t>
      </w:r>
      <w:bookmarkEnd w:id="12"/>
      <w:bookmarkEnd w:id="13"/>
    </w:p>
    <w:p w:rsidR="00670D7B" w:rsidRDefault="00670D7B" w:rsidP="007B263C">
      <w:pPr>
        <w:pStyle w:val="aff5"/>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0"/>
            <w:sz w:val="24"/>
            <w:szCs w:val="24"/>
          </w:rPr>
          <w:t>http://utp.sberbank-ast.ru/AFK</w:t>
        </w:r>
      </w:hyperlink>
      <w:r>
        <w:rPr>
          <w:sz w:val="24"/>
        </w:rPr>
        <w:t xml:space="preserve">. </w:t>
      </w:r>
    </w:p>
    <w:p w:rsidR="00670D7B" w:rsidRPr="000A42A5" w:rsidRDefault="00670D7B" w:rsidP="00531D94">
      <w:pPr>
        <w:pStyle w:val="aff5"/>
        <w:keepNext/>
        <w:numPr>
          <w:ilvl w:val="1"/>
          <w:numId w:val="27"/>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0"/>
            <w:sz w:val="24"/>
            <w:szCs w:val="24"/>
          </w:rPr>
          <w:t>http://utp.sberbank-ast.ru/AFK</w:t>
        </w:r>
      </w:hyperlink>
      <w:r w:rsidRPr="0054641D">
        <w:rPr>
          <w:sz w:val="24"/>
        </w:rPr>
        <w:t>;</w:t>
      </w:r>
    </w:p>
    <w:p w:rsidR="00670D7B" w:rsidRPr="00BD102B" w:rsidRDefault="00670D7B" w:rsidP="00531D94">
      <w:pPr>
        <w:pStyle w:val="aff5"/>
        <w:keepNext/>
        <w:numPr>
          <w:ilvl w:val="1"/>
          <w:numId w:val="27"/>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791664">
        <w:rPr>
          <w:b/>
          <w:sz w:val="24"/>
        </w:rPr>
        <w:t>2</w:t>
      </w:r>
      <w:r w:rsidR="004F3301">
        <w:rPr>
          <w:b/>
          <w:sz w:val="24"/>
        </w:rPr>
        <w:t>5</w:t>
      </w:r>
      <w:r w:rsidRPr="008E745E">
        <w:rPr>
          <w:b/>
          <w:sz w:val="24"/>
        </w:rPr>
        <w:t xml:space="preserve">» </w:t>
      </w:r>
      <w:r w:rsidR="007465F1">
        <w:rPr>
          <w:b/>
          <w:sz w:val="24"/>
        </w:rPr>
        <w:t xml:space="preserve">октября </w:t>
      </w:r>
      <w:r w:rsidRPr="008E745E">
        <w:rPr>
          <w:b/>
          <w:sz w:val="24"/>
        </w:rPr>
        <w:t>20</w:t>
      </w:r>
      <w:r>
        <w:rPr>
          <w:b/>
          <w:sz w:val="24"/>
        </w:rPr>
        <w:t>1</w:t>
      </w:r>
      <w:r w:rsidR="00CD418C">
        <w:rPr>
          <w:b/>
          <w:sz w:val="24"/>
        </w:rPr>
        <w:t>8</w:t>
      </w:r>
      <w:r w:rsidRPr="008E745E">
        <w:rPr>
          <w:b/>
          <w:sz w:val="24"/>
        </w:rPr>
        <w:t xml:space="preserve"> года с </w:t>
      </w:r>
      <w:r w:rsidR="002374C7">
        <w:rPr>
          <w:b/>
          <w:sz w:val="24"/>
        </w:rPr>
        <w:t>1</w:t>
      </w:r>
      <w:r w:rsidR="007465F1">
        <w:rPr>
          <w:b/>
          <w:sz w:val="24"/>
        </w:rPr>
        <w:t>0</w:t>
      </w:r>
      <w:r>
        <w:rPr>
          <w:b/>
          <w:sz w:val="24"/>
        </w:rPr>
        <w:t>:00</w:t>
      </w:r>
      <w:r w:rsidRPr="008E745E">
        <w:rPr>
          <w:b/>
          <w:sz w:val="24"/>
        </w:rPr>
        <w:t xml:space="preserve"> до </w:t>
      </w:r>
      <w:r>
        <w:rPr>
          <w:b/>
          <w:sz w:val="24"/>
        </w:rPr>
        <w:t>1</w:t>
      </w:r>
      <w:r w:rsidR="007465F1">
        <w:rPr>
          <w:b/>
          <w:sz w:val="24"/>
        </w:rPr>
        <w:t>1</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531D94">
      <w:pPr>
        <w:pStyle w:val="aff5"/>
        <w:keepNext/>
        <w:numPr>
          <w:ilvl w:val="1"/>
          <w:numId w:val="27"/>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531D94">
      <w:pPr>
        <w:pStyle w:val="aff5"/>
        <w:keepNext/>
        <w:numPr>
          <w:ilvl w:val="1"/>
          <w:numId w:val="27"/>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531D94">
      <w:pPr>
        <w:pStyle w:val="aff5"/>
        <w:keepNext/>
        <w:numPr>
          <w:ilvl w:val="1"/>
          <w:numId w:val="27"/>
        </w:numPr>
        <w:spacing w:line="240" w:lineRule="auto"/>
        <w:ind w:left="0" w:firstLine="0"/>
        <w:rPr>
          <w:sz w:val="24"/>
        </w:rPr>
      </w:pPr>
      <w:r>
        <w:rPr>
          <w:sz w:val="24"/>
        </w:rPr>
        <w:t xml:space="preserve">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w:t>
      </w:r>
      <w:r>
        <w:rPr>
          <w:sz w:val="24"/>
        </w:rPr>
        <w:lastRenderedPageBreak/>
        <w:t>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531D94">
      <w:pPr>
        <w:pStyle w:val="aff5"/>
        <w:keepNext/>
        <w:numPr>
          <w:ilvl w:val="1"/>
          <w:numId w:val="27"/>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0"/>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531D94">
      <w:pPr>
        <w:pStyle w:val="aff5"/>
        <w:keepNext/>
        <w:numPr>
          <w:ilvl w:val="1"/>
          <w:numId w:val="27"/>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531D94">
      <w:pPr>
        <w:pStyle w:val="aff5"/>
        <w:keepNext/>
        <w:numPr>
          <w:ilvl w:val="1"/>
          <w:numId w:val="27"/>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Default="00670D7B" w:rsidP="00531D94">
      <w:pPr>
        <w:pStyle w:val="aff5"/>
        <w:keepNext/>
        <w:numPr>
          <w:ilvl w:val="1"/>
          <w:numId w:val="27"/>
        </w:numPr>
        <w:spacing w:line="240" w:lineRule="auto"/>
        <w:ind w:left="0" w:firstLine="0"/>
        <w:rPr>
          <w:b/>
          <w:sz w:val="24"/>
        </w:rPr>
      </w:pPr>
      <w:r w:rsidRPr="00F152A7">
        <w:rPr>
          <w:sz w:val="24"/>
        </w:rPr>
        <w:t xml:space="preserve">Единица измерения: </w:t>
      </w:r>
      <w:r w:rsidR="003D0801">
        <w:rPr>
          <w:sz w:val="24"/>
        </w:rPr>
        <w:t>шт</w:t>
      </w:r>
      <w:r w:rsidR="007465F1">
        <w:rPr>
          <w:sz w:val="24"/>
        </w:rPr>
        <w:t>.</w:t>
      </w:r>
      <w:r w:rsidR="003D0801">
        <w:rPr>
          <w:sz w:val="24"/>
        </w:rPr>
        <w:t xml:space="preserve"> </w:t>
      </w:r>
      <w:r w:rsidR="003D0801" w:rsidRPr="00082AF4">
        <w:rPr>
          <w:b/>
          <w:sz w:val="24"/>
        </w:rPr>
        <w:t xml:space="preserve">(на торгах выставляется </w:t>
      </w:r>
      <w:r w:rsidR="004F3301">
        <w:rPr>
          <w:b/>
          <w:sz w:val="24"/>
        </w:rPr>
        <w:t>общая стоимость продления лицензий</w:t>
      </w:r>
      <w:r w:rsidR="003D0801" w:rsidRPr="00082AF4">
        <w:rPr>
          <w:b/>
          <w:sz w:val="24"/>
        </w:rPr>
        <w:t>)</w:t>
      </w:r>
    </w:p>
    <w:p w:rsidR="00655206" w:rsidRPr="006D6D1F" w:rsidRDefault="00670D7B" w:rsidP="00531D94">
      <w:pPr>
        <w:pStyle w:val="aff5"/>
        <w:keepNext/>
        <w:numPr>
          <w:ilvl w:val="1"/>
          <w:numId w:val="27"/>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r w:rsidR="00684A9F" w:rsidRPr="006D6D1F">
        <w:rPr>
          <w:sz w:val="24"/>
        </w:rPr>
        <w:t>–</w:t>
      </w:r>
      <w:r w:rsidR="00655206" w:rsidRPr="006D6D1F">
        <w:rPr>
          <w:sz w:val="24"/>
        </w:rPr>
        <w:t xml:space="preserve"> </w:t>
      </w:r>
      <w:r w:rsidR="005E29F4" w:rsidRPr="006D6D1F">
        <w:rPr>
          <w:b/>
          <w:sz w:val="24"/>
        </w:rPr>
        <w:t xml:space="preserve">от </w:t>
      </w:r>
      <w:r w:rsidR="004F3301">
        <w:rPr>
          <w:b/>
          <w:sz w:val="24"/>
        </w:rPr>
        <w:t>3</w:t>
      </w:r>
      <w:r w:rsidR="00791664">
        <w:rPr>
          <w:b/>
          <w:sz w:val="24"/>
        </w:rPr>
        <w:t>000</w:t>
      </w:r>
      <w:r w:rsidR="005E29F4" w:rsidRPr="006D6D1F">
        <w:rPr>
          <w:b/>
          <w:sz w:val="24"/>
        </w:rPr>
        <w:t xml:space="preserve"> </w:t>
      </w:r>
      <w:r w:rsidR="00802340" w:rsidRPr="006D6D1F">
        <w:rPr>
          <w:b/>
          <w:sz w:val="24"/>
        </w:rPr>
        <w:t xml:space="preserve">до </w:t>
      </w:r>
      <w:r w:rsidR="004F3301">
        <w:rPr>
          <w:b/>
          <w:sz w:val="24"/>
        </w:rPr>
        <w:t>3</w:t>
      </w:r>
      <w:r w:rsidR="00706856">
        <w:rPr>
          <w:b/>
          <w:sz w:val="24"/>
        </w:rPr>
        <w:t>0</w:t>
      </w:r>
      <w:r w:rsidR="00791664">
        <w:rPr>
          <w:b/>
          <w:sz w:val="24"/>
        </w:rPr>
        <w:t xml:space="preserve"> 00</w:t>
      </w:r>
      <w:r w:rsidR="00706856">
        <w:rPr>
          <w:b/>
          <w:sz w:val="24"/>
        </w:rPr>
        <w:t>0</w:t>
      </w:r>
      <w:r w:rsidR="00F47598" w:rsidRPr="006D6D1F">
        <w:rPr>
          <w:b/>
          <w:sz w:val="24"/>
        </w:rPr>
        <w:t xml:space="preserve"> </w:t>
      </w:r>
      <w:r w:rsidR="005E29F4" w:rsidRPr="006D6D1F">
        <w:rPr>
          <w:b/>
          <w:sz w:val="24"/>
        </w:rPr>
        <w:t>руб.</w:t>
      </w:r>
    </w:p>
    <w:p w:rsidR="00A52712" w:rsidRPr="00B23D0B" w:rsidRDefault="00670D7B" w:rsidP="00531D94">
      <w:pPr>
        <w:pStyle w:val="aff5"/>
        <w:keepNext/>
        <w:numPr>
          <w:ilvl w:val="1"/>
          <w:numId w:val="27"/>
        </w:numPr>
        <w:tabs>
          <w:tab w:val="left" w:pos="851"/>
        </w:tabs>
        <w:spacing w:line="240" w:lineRule="auto"/>
        <w:ind w:left="0" w:firstLine="0"/>
        <w:rPr>
          <w:sz w:val="24"/>
          <w:szCs w:val="24"/>
        </w:rPr>
      </w:pPr>
      <w:r w:rsidRPr="00A52712">
        <w:rPr>
          <w:sz w:val="24"/>
        </w:rPr>
        <w:t xml:space="preserve">Предельно допустимая (стартовая) цена – </w:t>
      </w:r>
      <w:r w:rsidR="00CD418C">
        <w:rPr>
          <w:b/>
          <w:sz w:val="24"/>
        </w:rPr>
        <w:t>не задается</w:t>
      </w:r>
      <w:r w:rsidR="002E1DAC" w:rsidRPr="002E1DAC">
        <w:rPr>
          <w:b/>
          <w:sz w:val="24"/>
        </w:rPr>
        <w:t>.</w:t>
      </w:r>
    </w:p>
    <w:p w:rsidR="00B23D0B" w:rsidRPr="00A52712" w:rsidRDefault="00B23D0B" w:rsidP="00531D94">
      <w:pPr>
        <w:pStyle w:val="aff5"/>
        <w:keepNext/>
        <w:numPr>
          <w:ilvl w:val="1"/>
          <w:numId w:val="27"/>
        </w:numPr>
        <w:tabs>
          <w:tab w:val="left" w:pos="851"/>
        </w:tabs>
        <w:spacing w:line="240" w:lineRule="auto"/>
        <w:ind w:left="0" w:firstLine="0"/>
        <w:rPr>
          <w:sz w:val="24"/>
          <w:szCs w:val="24"/>
        </w:rPr>
      </w:pPr>
      <w:r>
        <w:rPr>
          <w:sz w:val="24"/>
        </w:rPr>
        <w:t xml:space="preserve">Подача предложений не на все позиции </w:t>
      </w:r>
      <w:proofErr w:type="spellStart"/>
      <w:r>
        <w:rPr>
          <w:sz w:val="24"/>
        </w:rPr>
        <w:t>ЛОТа</w:t>
      </w:r>
      <w:proofErr w:type="spellEnd"/>
      <w:r>
        <w:rPr>
          <w:sz w:val="24"/>
        </w:rPr>
        <w:t xml:space="preserve"> не допускается.</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531D94">
      <w:pPr>
        <w:pStyle w:val="aff5"/>
        <w:keepNext/>
        <w:numPr>
          <w:ilvl w:val="1"/>
          <w:numId w:val="27"/>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531D94">
      <w:pPr>
        <w:pStyle w:val="aff5"/>
        <w:keepNext/>
        <w:numPr>
          <w:ilvl w:val="1"/>
          <w:numId w:val="27"/>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8124DE" w:rsidRPr="008124DE" w:rsidRDefault="008124DE" w:rsidP="008124DE">
      <w:pPr>
        <w:pStyle w:val="aff5"/>
        <w:keepNext/>
        <w:numPr>
          <w:ilvl w:val="1"/>
          <w:numId w:val="27"/>
        </w:numPr>
        <w:tabs>
          <w:tab w:val="left" w:pos="851"/>
        </w:tabs>
        <w:spacing w:line="240" w:lineRule="auto"/>
        <w:ind w:left="0" w:firstLine="0"/>
        <w:rPr>
          <w:sz w:val="24"/>
          <w:szCs w:val="24"/>
        </w:rPr>
      </w:pPr>
      <w:r w:rsidRPr="008124DE">
        <w:rPr>
          <w:sz w:val="24"/>
          <w:szCs w:val="24"/>
          <w:lang w:eastAsia="en-US"/>
        </w:rPr>
        <w:t>Участник не должен находиться в Реестре недобросовестных поставщиков (подрядчиков, исполнителей), если такой Реестр имеется у Организатора.</w:t>
      </w:r>
    </w:p>
    <w:p w:rsidR="00FE0837" w:rsidRPr="003F0698" w:rsidRDefault="00FE0837" w:rsidP="00531D94">
      <w:pPr>
        <w:pStyle w:val="aff5"/>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4" w:name="_Toc283141052"/>
      <w:bookmarkStart w:id="15" w:name="_Toc399409631"/>
      <w:r w:rsidRPr="00606C50">
        <w:rPr>
          <w:rFonts w:ascii="Times New Roman" w:hAnsi="Times New Roman"/>
          <w:caps/>
          <w:sz w:val="24"/>
          <w:szCs w:val="24"/>
        </w:rPr>
        <w:t>подписание Договора</w:t>
      </w:r>
      <w:bookmarkEnd w:id="14"/>
      <w:bookmarkEnd w:id="15"/>
    </w:p>
    <w:p w:rsidR="001541F9" w:rsidRPr="00CF6B69" w:rsidRDefault="00296C05" w:rsidP="007B263C">
      <w:pPr>
        <w:pStyle w:val="aff5"/>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900F33" w:rsidRDefault="00900F33" w:rsidP="007B263C">
      <w:pPr>
        <w:pStyle w:val="aff5"/>
        <w:tabs>
          <w:tab w:val="clear" w:pos="1134"/>
        </w:tabs>
        <w:spacing w:line="240" w:lineRule="auto"/>
        <w:ind w:left="0" w:firstLine="0"/>
        <w:rPr>
          <w:sz w:val="24"/>
          <w:szCs w:val="24"/>
        </w:rPr>
      </w:pPr>
    </w:p>
    <w:p w:rsidR="001541F9" w:rsidRPr="00CF6B69" w:rsidRDefault="00296C05" w:rsidP="007B263C">
      <w:pPr>
        <w:pStyle w:val="aff5"/>
        <w:tabs>
          <w:tab w:val="clear" w:pos="1134"/>
        </w:tabs>
        <w:spacing w:line="240" w:lineRule="auto"/>
        <w:ind w:left="0" w:firstLine="0"/>
        <w:rPr>
          <w:sz w:val="24"/>
          <w:szCs w:val="24"/>
        </w:rPr>
      </w:pPr>
      <w:r>
        <w:rPr>
          <w:sz w:val="24"/>
          <w:szCs w:val="24"/>
        </w:rPr>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5"/>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lastRenderedPageBreak/>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6" w:name="_Toc422477912"/>
      <w:bookmarkStart w:id="17" w:name="_Toc422827116"/>
      <w:r w:rsidRPr="00916ABD">
        <w:rPr>
          <w:rFonts w:eastAsia="Calibri"/>
          <w:b/>
          <w:bCs/>
          <w:caps/>
          <w:kern w:val="28"/>
          <w:szCs w:val="24"/>
          <w:lang w:eastAsia="ru-RU"/>
        </w:rPr>
        <w:t>Противодействие нарушениям и мошенничеству</w:t>
      </w:r>
      <w:bookmarkEnd w:id="16"/>
      <w:bookmarkEnd w:id="17"/>
    </w:p>
    <w:p w:rsidR="005D4C9A" w:rsidRDefault="005D4C9A" w:rsidP="005D4C9A">
      <w:pPr>
        <w:pStyle w:val="-3"/>
        <w:spacing w:after="120" w:line="240" w:lineRule="auto"/>
        <w:ind w:firstLine="709"/>
        <w:rPr>
          <w:rFonts w:eastAsia="Times New Roman"/>
          <w:sz w:val="24"/>
          <w:lang w:eastAsia="en-US"/>
        </w:rPr>
      </w:pPr>
      <w:proofErr w:type="gramStart"/>
      <w:r>
        <w:rPr>
          <w:rFonts w:eastAsia="Times New Roman"/>
          <w:sz w:val="24"/>
          <w:lang w:eastAsia="en-US"/>
        </w:rPr>
        <w:t>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w:t>
      </w:r>
      <w:proofErr w:type="gramEnd"/>
      <w:r>
        <w:rPr>
          <w:rFonts w:eastAsia="Times New Roman"/>
          <w:sz w:val="24"/>
          <w:lang w:eastAsia="en-US"/>
        </w:rPr>
        <w:t xml:space="preserve"> и отправив ее в отсканированном виде с приложением подтверждающих документов через раздел «Горячая Линия» на сайте </w:t>
      </w:r>
      <w:hyperlink r:id="rId20" w:history="1">
        <w:r>
          <w:rPr>
            <w:rStyle w:val="af0"/>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8" w:name="_Toc284417004"/>
      <w:bookmarkStart w:id="19"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8"/>
      <w:bookmarkEnd w:id="19"/>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20" w:name="_Toc284417006"/>
      <w:bookmarkStart w:id="21" w:name="_Toc399409633"/>
      <w:bookmarkStart w:id="22"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20"/>
      <w:bookmarkEnd w:id="21"/>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5"/>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5"/>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3"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2"/>
      <w:bookmarkEnd w:id="23"/>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791664" w:rsidRDefault="00791664" w:rsidP="00791664">
      <w:pPr>
        <w:tabs>
          <w:tab w:val="left" w:pos="8820"/>
        </w:tabs>
        <w:spacing w:after="0" w:line="240" w:lineRule="auto"/>
        <w:jc w:val="center"/>
        <w:rPr>
          <w:b/>
        </w:rPr>
      </w:pPr>
    </w:p>
    <w:p w:rsidR="004F3301" w:rsidRPr="00ED4010" w:rsidRDefault="004F3301" w:rsidP="004F3301">
      <w:pPr>
        <w:tabs>
          <w:tab w:val="left" w:pos="8820"/>
        </w:tabs>
        <w:spacing w:after="0" w:line="240" w:lineRule="auto"/>
        <w:jc w:val="center"/>
        <w:rPr>
          <w:b/>
          <w:sz w:val="22"/>
        </w:rPr>
      </w:pPr>
      <w:r w:rsidRPr="00ED4010">
        <w:rPr>
          <w:b/>
          <w:sz w:val="22"/>
        </w:rPr>
        <w:t>ТЕХНИЧЕСКОЕ ЗАДАНИЕ</w:t>
      </w:r>
    </w:p>
    <w:p w:rsidR="004F3301" w:rsidRPr="00ED4010" w:rsidRDefault="004F3301" w:rsidP="004F3301">
      <w:pPr>
        <w:tabs>
          <w:tab w:val="left" w:pos="8820"/>
        </w:tabs>
        <w:spacing w:after="0" w:line="240" w:lineRule="auto"/>
        <w:jc w:val="center"/>
        <w:rPr>
          <w:b/>
          <w:sz w:val="22"/>
        </w:rPr>
      </w:pPr>
      <w:r w:rsidRPr="00ED4010">
        <w:rPr>
          <w:b/>
          <w:sz w:val="22"/>
        </w:rPr>
        <w:t xml:space="preserve">на закупку </w:t>
      </w:r>
      <w:proofErr w:type="gramStart"/>
      <w:r w:rsidRPr="00ED4010">
        <w:rPr>
          <w:b/>
          <w:sz w:val="22"/>
        </w:rPr>
        <w:t>антивирусного</w:t>
      </w:r>
      <w:proofErr w:type="gramEnd"/>
      <w:r w:rsidRPr="00ED4010">
        <w:rPr>
          <w:b/>
          <w:sz w:val="22"/>
        </w:rPr>
        <w:t xml:space="preserve"> ПО для защиты серверов ПАО «МТС-Банк».</w:t>
      </w:r>
    </w:p>
    <w:p w:rsidR="004F3301" w:rsidRPr="00ED4010" w:rsidRDefault="004F3301" w:rsidP="004F3301">
      <w:pPr>
        <w:pStyle w:val="22"/>
        <w:numPr>
          <w:ilvl w:val="0"/>
          <w:numId w:val="0"/>
        </w:numPr>
        <w:ind w:firstLine="709"/>
        <w:jc w:val="both"/>
        <w:rPr>
          <w:rFonts w:ascii="Times New Roman" w:hAnsi="Times New Roman"/>
          <w:sz w:val="22"/>
          <w:szCs w:val="22"/>
          <w:lang w:val="ru-RU"/>
        </w:rPr>
      </w:pPr>
      <w:bookmarkStart w:id="24" w:name="_Toc399409593"/>
      <w:r w:rsidRPr="00ED4010">
        <w:rPr>
          <w:rFonts w:ascii="Times New Roman" w:hAnsi="Times New Roman"/>
          <w:sz w:val="22"/>
          <w:szCs w:val="22"/>
        </w:rPr>
        <w:t>Предмет  закупки</w:t>
      </w:r>
      <w:r w:rsidRPr="00ED4010">
        <w:rPr>
          <w:rFonts w:ascii="Times New Roman" w:hAnsi="Times New Roman"/>
          <w:sz w:val="22"/>
          <w:szCs w:val="22"/>
          <w:lang w:val="ru-RU"/>
        </w:rPr>
        <w:t>:</w:t>
      </w:r>
      <w:bookmarkEnd w:id="24"/>
    </w:p>
    <w:p w:rsidR="004F3301" w:rsidRPr="00ED4010" w:rsidRDefault="004F3301" w:rsidP="004F3301">
      <w:pPr>
        <w:ind w:firstLine="709"/>
        <w:jc w:val="both"/>
        <w:rPr>
          <w:sz w:val="22"/>
        </w:rPr>
      </w:pPr>
      <w:r w:rsidRPr="00ED4010">
        <w:rPr>
          <w:sz w:val="22"/>
        </w:rPr>
        <w:t xml:space="preserve">Продление лицензий для Программного обеспечения (ПО) </w:t>
      </w:r>
      <w:proofErr w:type="spellStart"/>
      <w:r w:rsidRPr="00ED4010">
        <w:rPr>
          <w:rStyle w:val="b-product-versiontitle-text2"/>
          <w:color w:val="2A2A2A"/>
          <w:sz w:val="22"/>
          <w:szCs w:val="22"/>
        </w:rPr>
        <w:t>Symantec</w:t>
      </w:r>
      <w:proofErr w:type="spellEnd"/>
      <w:r w:rsidRPr="00ED4010">
        <w:rPr>
          <w:rStyle w:val="b-product-versiontitle-text2"/>
          <w:color w:val="2A2A2A"/>
          <w:sz w:val="22"/>
          <w:szCs w:val="22"/>
        </w:rPr>
        <w:t xml:space="preserve"> E</w:t>
      </w:r>
      <w:proofErr w:type="spellStart"/>
      <w:r w:rsidRPr="00ED4010">
        <w:rPr>
          <w:rStyle w:val="b-product-versiontitle-text2"/>
          <w:color w:val="2A2A2A"/>
          <w:sz w:val="22"/>
          <w:szCs w:val="22"/>
          <w:lang w:val="en-US"/>
        </w:rPr>
        <w:t>ndpoint</w:t>
      </w:r>
      <w:proofErr w:type="spellEnd"/>
      <w:r w:rsidRPr="00ED4010">
        <w:rPr>
          <w:rStyle w:val="b-product-versiontitle-text2"/>
          <w:color w:val="2A2A2A"/>
          <w:sz w:val="22"/>
          <w:szCs w:val="22"/>
        </w:rPr>
        <w:t xml:space="preserve"> </w:t>
      </w:r>
      <w:r w:rsidRPr="00ED4010">
        <w:rPr>
          <w:rStyle w:val="b-product-versiontitle-text2"/>
          <w:color w:val="2A2A2A"/>
          <w:sz w:val="22"/>
          <w:szCs w:val="22"/>
          <w:lang w:val="en-US"/>
        </w:rPr>
        <w:t>Protection</w:t>
      </w:r>
      <w:r w:rsidRPr="00ED4010">
        <w:rPr>
          <w:sz w:val="22"/>
        </w:rPr>
        <w:t>, предназначенного для защиты серверов Банка.</w:t>
      </w:r>
    </w:p>
    <w:p w:rsidR="004F3301" w:rsidRPr="00637887" w:rsidRDefault="004F3301" w:rsidP="004F3301">
      <w:pPr>
        <w:numPr>
          <w:ilvl w:val="0"/>
          <w:numId w:val="35"/>
        </w:numPr>
        <w:spacing w:after="0" w:line="240" w:lineRule="auto"/>
        <w:ind w:left="0" w:firstLine="709"/>
        <w:jc w:val="both"/>
        <w:rPr>
          <w:sz w:val="22"/>
        </w:rPr>
      </w:pPr>
      <w:r w:rsidRPr="00382280">
        <w:rPr>
          <w:b/>
          <w:bCs/>
          <w:sz w:val="22"/>
        </w:rPr>
        <w:t>Количество и качество работы/услуги:</w:t>
      </w:r>
    </w:p>
    <w:p w:rsidR="004F3301" w:rsidRDefault="004F3301" w:rsidP="004F3301">
      <w:pPr>
        <w:spacing w:after="0" w:line="240" w:lineRule="auto"/>
        <w:ind w:left="709"/>
        <w:jc w:val="both"/>
        <w:rPr>
          <w:b/>
          <w:bCs/>
          <w:sz w:val="22"/>
        </w:rPr>
      </w:pPr>
    </w:p>
    <w:tbl>
      <w:tblPr>
        <w:tblW w:w="9513" w:type="dxa"/>
        <w:tblInd w:w="93" w:type="dxa"/>
        <w:tblLayout w:type="fixed"/>
        <w:tblLook w:val="0000" w:firstRow="0" w:lastRow="0" w:firstColumn="0" w:lastColumn="0" w:noHBand="0" w:noVBand="0"/>
      </w:tblPr>
      <w:tblGrid>
        <w:gridCol w:w="582"/>
        <w:gridCol w:w="2593"/>
        <w:gridCol w:w="809"/>
        <w:gridCol w:w="851"/>
        <w:gridCol w:w="1588"/>
        <w:gridCol w:w="1701"/>
        <w:gridCol w:w="1389"/>
      </w:tblGrid>
      <w:tr w:rsidR="004F3301" w:rsidRPr="008C25B8" w:rsidTr="00360322">
        <w:trPr>
          <w:trHeight w:val="605"/>
        </w:trPr>
        <w:tc>
          <w:tcPr>
            <w:tcW w:w="582"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4F3301" w:rsidRPr="008C25B8" w:rsidRDefault="004F3301" w:rsidP="00360322">
            <w:pPr>
              <w:spacing w:after="0" w:line="240" w:lineRule="auto"/>
              <w:jc w:val="center"/>
              <w:rPr>
                <w:b/>
                <w:bCs/>
                <w:sz w:val="20"/>
              </w:rPr>
            </w:pPr>
            <w:r w:rsidRPr="008C25B8">
              <w:rPr>
                <w:b/>
                <w:bCs/>
                <w:sz w:val="20"/>
              </w:rPr>
              <w:t xml:space="preserve">№ </w:t>
            </w:r>
            <w:proofErr w:type="gramStart"/>
            <w:r w:rsidRPr="008C25B8">
              <w:rPr>
                <w:b/>
                <w:bCs/>
                <w:sz w:val="20"/>
              </w:rPr>
              <w:t>п</w:t>
            </w:r>
            <w:proofErr w:type="gramEnd"/>
            <w:r w:rsidRPr="008C25B8">
              <w:rPr>
                <w:b/>
                <w:bCs/>
                <w:sz w:val="20"/>
              </w:rPr>
              <w:t>/п</w:t>
            </w:r>
          </w:p>
          <w:p w:rsidR="004F3301" w:rsidRPr="008C25B8" w:rsidRDefault="004F3301" w:rsidP="00360322">
            <w:pPr>
              <w:spacing w:after="0" w:line="240" w:lineRule="auto"/>
              <w:jc w:val="center"/>
              <w:rPr>
                <w:b/>
                <w:bCs/>
                <w:sz w:val="20"/>
              </w:rPr>
            </w:pPr>
          </w:p>
        </w:tc>
        <w:tc>
          <w:tcPr>
            <w:tcW w:w="2593"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4F3301" w:rsidRPr="008C25B8" w:rsidRDefault="004F3301" w:rsidP="00360322">
            <w:pPr>
              <w:spacing w:after="0" w:line="240" w:lineRule="auto"/>
              <w:jc w:val="center"/>
              <w:rPr>
                <w:b/>
                <w:bCs/>
                <w:sz w:val="20"/>
              </w:rPr>
            </w:pPr>
            <w:r w:rsidRPr="008C25B8">
              <w:rPr>
                <w:b/>
                <w:bCs/>
                <w:sz w:val="20"/>
              </w:rPr>
              <w:t>Наименование</w:t>
            </w:r>
          </w:p>
          <w:p w:rsidR="004F3301" w:rsidRPr="008C25B8" w:rsidRDefault="004F3301" w:rsidP="00360322">
            <w:pPr>
              <w:spacing w:after="0" w:line="240" w:lineRule="auto"/>
              <w:jc w:val="center"/>
              <w:rPr>
                <w:b/>
                <w:bCs/>
                <w:sz w:val="20"/>
              </w:rPr>
            </w:pPr>
            <w:r w:rsidRPr="008C25B8">
              <w:rPr>
                <w:b/>
                <w:bCs/>
                <w:sz w:val="20"/>
              </w:rPr>
              <w:t>и описание товара</w:t>
            </w:r>
          </w:p>
        </w:tc>
        <w:tc>
          <w:tcPr>
            <w:tcW w:w="809" w:type="dxa"/>
            <w:tcBorders>
              <w:top w:val="single" w:sz="4" w:space="0" w:color="auto"/>
              <w:left w:val="single" w:sz="4" w:space="0" w:color="auto"/>
              <w:bottom w:val="single" w:sz="4" w:space="0" w:color="auto"/>
              <w:right w:val="single" w:sz="4" w:space="0" w:color="auto"/>
            </w:tcBorders>
            <w:shd w:val="clear" w:color="auto" w:fill="C0C0C0"/>
            <w:vAlign w:val="center"/>
          </w:tcPr>
          <w:p w:rsidR="004F3301" w:rsidRPr="008C25B8" w:rsidRDefault="004F3301" w:rsidP="00360322">
            <w:pPr>
              <w:spacing w:after="0" w:line="240" w:lineRule="auto"/>
              <w:jc w:val="center"/>
              <w:rPr>
                <w:b/>
                <w:bCs/>
                <w:sz w:val="20"/>
              </w:rPr>
            </w:pPr>
            <w:r>
              <w:rPr>
                <w:b/>
                <w:bCs/>
                <w:sz w:val="20"/>
              </w:rPr>
              <w:t>Ед. измерения</w:t>
            </w:r>
          </w:p>
        </w:tc>
        <w:tc>
          <w:tcPr>
            <w:tcW w:w="851" w:type="dxa"/>
            <w:tcBorders>
              <w:top w:val="single" w:sz="4" w:space="0" w:color="auto"/>
              <w:left w:val="single" w:sz="4" w:space="0" w:color="auto"/>
              <w:bottom w:val="single" w:sz="4" w:space="0" w:color="auto"/>
              <w:right w:val="single" w:sz="4" w:space="0" w:color="auto"/>
            </w:tcBorders>
            <w:shd w:val="clear" w:color="auto" w:fill="C0C0C0"/>
            <w:vAlign w:val="center"/>
          </w:tcPr>
          <w:p w:rsidR="004F3301" w:rsidRPr="008C25B8" w:rsidRDefault="004F3301" w:rsidP="00360322">
            <w:pPr>
              <w:spacing w:after="0" w:line="240" w:lineRule="auto"/>
              <w:jc w:val="center"/>
              <w:rPr>
                <w:b/>
                <w:bCs/>
                <w:sz w:val="20"/>
              </w:rPr>
            </w:pPr>
            <w:r>
              <w:rPr>
                <w:b/>
                <w:bCs/>
                <w:sz w:val="20"/>
              </w:rPr>
              <w:t>Кол-во</w:t>
            </w:r>
          </w:p>
        </w:tc>
        <w:tc>
          <w:tcPr>
            <w:tcW w:w="1588" w:type="dxa"/>
            <w:tcBorders>
              <w:top w:val="single" w:sz="4" w:space="0" w:color="auto"/>
              <w:left w:val="single" w:sz="4" w:space="0" w:color="auto"/>
              <w:bottom w:val="single" w:sz="4" w:space="0" w:color="auto"/>
              <w:right w:val="single" w:sz="4" w:space="0" w:color="auto"/>
            </w:tcBorders>
            <w:shd w:val="clear" w:color="auto" w:fill="C0C0C0"/>
            <w:vAlign w:val="center"/>
          </w:tcPr>
          <w:p w:rsidR="004F3301" w:rsidRPr="008C25B8" w:rsidRDefault="004F3301" w:rsidP="00360322">
            <w:pPr>
              <w:spacing w:after="0" w:line="240" w:lineRule="auto"/>
              <w:jc w:val="center"/>
              <w:rPr>
                <w:b/>
                <w:bCs/>
                <w:sz w:val="20"/>
              </w:rPr>
            </w:pPr>
            <w:r>
              <w:rPr>
                <w:b/>
                <w:bCs/>
                <w:sz w:val="20"/>
              </w:rPr>
              <w:t>Период продления</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tcPr>
          <w:p w:rsidR="004F3301" w:rsidRPr="008C25B8" w:rsidRDefault="004F3301" w:rsidP="00360322">
            <w:pPr>
              <w:spacing w:after="0" w:line="240" w:lineRule="auto"/>
              <w:jc w:val="center"/>
              <w:rPr>
                <w:b/>
                <w:bCs/>
                <w:sz w:val="20"/>
              </w:rPr>
            </w:pPr>
            <w:r w:rsidRPr="008C25B8">
              <w:rPr>
                <w:b/>
                <w:bCs/>
                <w:sz w:val="20"/>
              </w:rPr>
              <w:t>Место поставки, получатель</w:t>
            </w:r>
          </w:p>
        </w:tc>
        <w:tc>
          <w:tcPr>
            <w:tcW w:w="1389" w:type="dxa"/>
            <w:tcBorders>
              <w:top w:val="single" w:sz="4" w:space="0" w:color="auto"/>
              <w:left w:val="single" w:sz="4" w:space="0" w:color="auto"/>
              <w:bottom w:val="single" w:sz="4" w:space="0" w:color="auto"/>
              <w:right w:val="single" w:sz="4" w:space="0" w:color="auto"/>
            </w:tcBorders>
            <w:shd w:val="clear" w:color="auto" w:fill="C0C0C0"/>
            <w:vAlign w:val="center"/>
          </w:tcPr>
          <w:p w:rsidR="004F3301" w:rsidRPr="008C25B8" w:rsidRDefault="004F3301" w:rsidP="00360322">
            <w:pPr>
              <w:spacing w:after="0" w:line="240" w:lineRule="auto"/>
              <w:jc w:val="center"/>
              <w:rPr>
                <w:b/>
                <w:bCs/>
                <w:sz w:val="20"/>
              </w:rPr>
            </w:pPr>
            <w:r w:rsidRPr="008C25B8">
              <w:rPr>
                <w:b/>
                <w:bCs/>
                <w:sz w:val="20"/>
              </w:rPr>
              <w:t>Цена,</w:t>
            </w:r>
            <w:r>
              <w:rPr>
                <w:b/>
                <w:bCs/>
                <w:sz w:val="20"/>
              </w:rPr>
              <w:t xml:space="preserve"> руб.</w:t>
            </w:r>
            <w:r w:rsidRPr="008C25B8">
              <w:rPr>
                <w:b/>
                <w:bCs/>
                <w:sz w:val="20"/>
              </w:rPr>
              <w:t xml:space="preserve"> с учетом НДС</w:t>
            </w:r>
          </w:p>
        </w:tc>
      </w:tr>
      <w:tr w:rsidR="004F3301" w:rsidRPr="008C25B8" w:rsidTr="00360322">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tcPr>
          <w:p w:rsidR="004F3301" w:rsidRPr="00FA3CBA" w:rsidRDefault="004F3301" w:rsidP="00360322">
            <w:pPr>
              <w:spacing w:after="0" w:line="240" w:lineRule="auto"/>
              <w:jc w:val="center"/>
              <w:rPr>
                <w:sz w:val="20"/>
                <w:szCs w:val="20"/>
              </w:rPr>
            </w:pPr>
            <w:r w:rsidRPr="00FA3CBA">
              <w:rPr>
                <w:sz w:val="20"/>
                <w:szCs w:val="20"/>
              </w:rPr>
              <w:t>1.</w:t>
            </w:r>
          </w:p>
        </w:tc>
        <w:tc>
          <w:tcPr>
            <w:tcW w:w="2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301" w:rsidRPr="000601BF" w:rsidRDefault="004F3301" w:rsidP="00360322">
            <w:pPr>
              <w:spacing w:after="0" w:line="240" w:lineRule="auto"/>
              <w:rPr>
                <w:sz w:val="20"/>
                <w:szCs w:val="20"/>
                <w:lang w:val="en-US"/>
              </w:rPr>
            </w:pPr>
            <w:r w:rsidRPr="00FA3CBA">
              <w:rPr>
                <w:sz w:val="20"/>
                <w:szCs w:val="20"/>
                <w:lang w:val="en-US"/>
              </w:rPr>
              <w:t>Renewal Software Maintenance, Tier 3, High Content, Price Category SM Endpoint Protection (R-SW-TIER-3-</w:t>
            </w:r>
            <w:r w:rsidRPr="000601BF">
              <w:rPr>
                <w:sz w:val="20"/>
                <w:szCs w:val="20"/>
                <w:lang w:val="en-US"/>
              </w:rPr>
              <w:t>PRC-CAT-SM-250-499).</w:t>
            </w:r>
            <w:r w:rsidRPr="000601BF">
              <w:rPr>
                <w:sz w:val="20"/>
                <w:szCs w:val="20"/>
                <w:lang w:val="en-US"/>
              </w:rPr>
              <w:br/>
              <w:t xml:space="preserve">S/N </w:t>
            </w:r>
            <w:r w:rsidRPr="000601BF">
              <w:rPr>
                <w:color w:val="333333"/>
                <w:sz w:val="20"/>
                <w:szCs w:val="20"/>
              </w:rPr>
              <w:t>M0277149082</w:t>
            </w:r>
          </w:p>
        </w:tc>
        <w:tc>
          <w:tcPr>
            <w:tcW w:w="809" w:type="dxa"/>
            <w:tcBorders>
              <w:top w:val="single" w:sz="4" w:space="0" w:color="auto"/>
              <w:left w:val="single" w:sz="4" w:space="0" w:color="auto"/>
              <w:bottom w:val="single" w:sz="4" w:space="0" w:color="auto"/>
              <w:right w:val="single" w:sz="4" w:space="0" w:color="auto"/>
            </w:tcBorders>
            <w:vAlign w:val="center"/>
          </w:tcPr>
          <w:p w:rsidR="004F3301" w:rsidRPr="00FA3CBA" w:rsidRDefault="004F3301" w:rsidP="00360322">
            <w:pPr>
              <w:spacing w:after="0" w:line="240" w:lineRule="auto"/>
              <w:jc w:val="center"/>
              <w:rPr>
                <w:sz w:val="20"/>
                <w:szCs w:val="20"/>
              </w:rPr>
            </w:pPr>
            <w:r w:rsidRPr="00FA3CBA">
              <w:rPr>
                <w:sz w:val="20"/>
                <w:szCs w:val="20"/>
              </w:rPr>
              <w:t>шт.</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301" w:rsidRPr="00FA3CBA" w:rsidRDefault="004F3301" w:rsidP="00360322">
            <w:pPr>
              <w:spacing w:after="0" w:line="240" w:lineRule="auto"/>
              <w:jc w:val="center"/>
              <w:rPr>
                <w:sz w:val="20"/>
                <w:szCs w:val="20"/>
              </w:rPr>
            </w:pPr>
            <w:r w:rsidRPr="00FA3CBA">
              <w:rPr>
                <w:sz w:val="20"/>
                <w:szCs w:val="20"/>
              </w:rPr>
              <w:t>440</w:t>
            </w:r>
          </w:p>
        </w:tc>
        <w:tc>
          <w:tcPr>
            <w:tcW w:w="1588" w:type="dxa"/>
            <w:tcBorders>
              <w:top w:val="single" w:sz="4" w:space="0" w:color="auto"/>
              <w:left w:val="single" w:sz="4" w:space="0" w:color="auto"/>
              <w:bottom w:val="single" w:sz="4" w:space="0" w:color="auto"/>
              <w:right w:val="single" w:sz="4" w:space="0" w:color="auto"/>
            </w:tcBorders>
            <w:vAlign w:val="center"/>
          </w:tcPr>
          <w:p w:rsidR="004F3301" w:rsidRPr="00FA3CBA" w:rsidRDefault="004F3301" w:rsidP="00360322">
            <w:pPr>
              <w:spacing w:after="0" w:line="240" w:lineRule="auto"/>
              <w:rPr>
                <w:sz w:val="20"/>
                <w:szCs w:val="20"/>
              </w:rPr>
            </w:pPr>
            <w:r w:rsidRPr="000267D7">
              <w:rPr>
                <w:sz w:val="22"/>
              </w:rPr>
              <w:t>24.10.18-18.12.19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301" w:rsidRPr="00FA3CBA" w:rsidRDefault="004F3301" w:rsidP="00360322">
            <w:pPr>
              <w:spacing w:after="0" w:line="240" w:lineRule="auto"/>
              <w:rPr>
                <w:sz w:val="20"/>
                <w:szCs w:val="20"/>
              </w:rPr>
            </w:pPr>
            <w:r w:rsidRPr="00FA3CBA">
              <w:rPr>
                <w:sz w:val="20"/>
                <w:szCs w:val="20"/>
              </w:rPr>
              <w:t xml:space="preserve">г. Москва, </w:t>
            </w:r>
            <w:r w:rsidRPr="00FA3CBA">
              <w:rPr>
                <w:color w:val="000000"/>
                <w:sz w:val="20"/>
                <w:szCs w:val="20"/>
              </w:rPr>
              <w:t xml:space="preserve">пр. Андропова 18 к.1, </w:t>
            </w:r>
            <w:r w:rsidRPr="00FA3CBA">
              <w:rPr>
                <w:sz w:val="20"/>
                <w:szCs w:val="20"/>
              </w:rPr>
              <w:t>Воробьев Алексей Васильевич</w:t>
            </w:r>
          </w:p>
        </w:tc>
        <w:tc>
          <w:tcPr>
            <w:tcW w:w="1389" w:type="dxa"/>
            <w:tcBorders>
              <w:top w:val="single" w:sz="4" w:space="0" w:color="auto"/>
              <w:left w:val="single" w:sz="4" w:space="0" w:color="auto"/>
              <w:bottom w:val="single" w:sz="4" w:space="0" w:color="auto"/>
              <w:right w:val="single" w:sz="4" w:space="0" w:color="auto"/>
            </w:tcBorders>
            <w:vAlign w:val="center"/>
          </w:tcPr>
          <w:p w:rsidR="004F3301" w:rsidRPr="00FA3CBA" w:rsidRDefault="004F3301" w:rsidP="00360322">
            <w:pPr>
              <w:spacing w:after="0" w:line="240" w:lineRule="auto"/>
              <w:jc w:val="center"/>
              <w:rPr>
                <w:sz w:val="20"/>
                <w:szCs w:val="20"/>
              </w:rPr>
            </w:pPr>
          </w:p>
        </w:tc>
      </w:tr>
      <w:tr w:rsidR="004F3301" w:rsidRPr="008C25B8" w:rsidTr="00360322">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tcPr>
          <w:p w:rsidR="004F3301" w:rsidRPr="00FA3CBA" w:rsidRDefault="004F3301" w:rsidP="00360322">
            <w:pPr>
              <w:spacing w:after="0" w:line="240" w:lineRule="auto"/>
              <w:jc w:val="center"/>
              <w:rPr>
                <w:sz w:val="20"/>
                <w:szCs w:val="20"/>
              </w:rPr>
            </w:pPr>
            <w:r w:rsidRPr="00FA3CBA">
              <w:rPr>
                <w:sz w:val="20"/>
                <w:szCs w:val="20"/>
              </w:rPr>
              <w:t>2.</w:t>
            </w:r>
          </w:p>
        </w:tc>
        <w:tc>
          <w:tcPr>
            <w:tcW w:w="2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301" w:rsidRPr="000601BF" w:rsidRDefault="004F3301" w:rsidP="00360322">
            <w:pPr>
              <w:spacing w:after="0" w:line="240" w:lineRule="auto"/>
              <w:rPr>
                <w:sz w:val="20"/>
                <w:szCs w:val="20"/>
                <w:lang w:val="en-US"/>
              </w:rPr>
            </w:pPr>
            <w:r w:rsidRPr="00FA3CBA">
              <w:rPr>
                <w:sz w:val="20"/>
                <w:szCs w:val="20"/>
                <w:lang w:val="en-US"/>
              </w:rPr>
              <w:t>Renewal</w:t>
            </w:r>
            <w:r w:rsidRPr="00B0550F">
              <w:rPr>
                <w:sz w:val="20"/>
                <w:szCs w:val="20"/>
                <w:lang w:val="en-US"/>
              </w:rPr>
              <w:t xml:space="preserve"> </w:t>
            </w:r>
            <w:r w:rsidRPr="00FA3CBA">
              <w:rPr>
                <w:sz w:val="20"/>
                <w:szCs w:val="20"/>
                <w:lang w:val="en-US"/>
              </w:rPr>
              <w:t>Software</w:t>
            </w:r>
            <w:r w:rsidRPr="00B0550F">
              <w:rPr>
                <w:sz w:val="20"/>
                <w:szCs w:val="20"/>
                <w:lang w:val="en-US"/>
              </w:rPr>
              <w:t xml:space="preserve"> </w:t>
            </w:r>
            <w:r w:rsidRPr="00FA3CBA">
              <w:rPr>
                <w:sz w:val="20"/>
                <w:szCs w:val="20"/>
                <w:lang w:val="en-US"/>
              </w:rPr>
              <w:t>Maintenance</w:t>
            </w:r>
            <w:r w:rsidRPr="00B0550F">
              <w:rPr>
                <w:sz w:val="20"/>
                <w:szCs w:val="20"/>
                <w:lang w:val="en-US"/>
              </w:rPr>
              <w:t xml:space="preserve">, </w:t>
            </w:r>
            <w:r w:rsidRPr="00FA3CBA">
              <w:rPr>
                <w:sz w:val="20"/>
                <w:szCs w:val="20"/>
                <w:lang w:val="en-US"/>
              </w:rPr>
              <w:t>Tier</w:t>
            </w:r>
            <w:r w:rsidRPr="00B0550F">
              <w:rPr>
                <w:sz w:val="20"/>
                <w:szCs w:val="20"/>
                <w:lang w:val="en-US"/>
              </w:rPr>
              <w:t xml:space="preserve"> 3, </w:t>
            </w:r>
            <w:r w:rsidRPr="00FA3CBA">
              <w:rPr>
                <w:sz w:val="20"/>
                <w:szCs w:val="20"/>
                <w:lang w:val="en-US"/>
              </w:rPr>
              <w:t>High</w:t>
            </w:r>
            <w:r w:rsidRPr="00B0550F">
              <w:rPr>
                <w:sz w:val="20"/>
                <w:szCs w:val="20"/>
                <w:lang w:val="en-US"/>
              </w:rPr>
              <w:t xml:space="preserve"> </w:t>
            </w:r>
            <w:r w:rsidRPr="00FA3CBA">
              <w:rPr>
                <w:sz w:val="20"/>
                <w:szCs w:val="20"/>
                <w:lang w:val="en-US"/>
              </w:rPr>
              <w:t>Content</w:t>
            </w:r>
            <w:r w:rsidRPr="00B0550F">
              <w:rPr>
                <w:sz w:val="20"/>
                <w:szCs w:val="20"/>
                <w:lang w:val="en-US"/>
              </w:rPr>
              <w:t xml:space="preserve">, </w:t>
            </w:r>
            <w:r w:rsidRPr="00FA3CBA">
              <w:rPr>
                <w:sz w:val="20"/>
                <w:szCs w:val="20"/>
                <w:lang w:val="en-US"/>
              </w:rPr>
              <w:t>Price</w:t>
            </w:r>
            <w:r w:rsidRPr="00B0550F">
              <w:rPr>
                <w:sz w:val="20"/>
                <w:szCs w:val="20"/>
                <w:lang w:val="en-US"/>
              </w:rPr>
              <w:t xml:space="preserve"> </w:t>
            </w:r>
            <w:r w:rsidRPr="00FA3CBA">
              <w:rPr>
                <w:sz w:val="20"/>
                <w:szCs w:val="20"/>
                <w:lang w:val="en-US"/>
              </w:rPr>
              <w:t>Category</w:t>
            </w:r>
            <w:r w:rsidRPr="00B0550F">
              <w:rPr>
                <w:sz w:val="20"/>
                <w:szCs w:val="20"/>
                <w:lang w:val="en-US"/>
              </w:rPr>
              <w:t xml:space="preserve"> </w:t>
            </w:r>
            <w:r w:rsidRPr="00FA3CBA">
              <w:rPr>
                <w:sz w:val="20"/>
                <w:szCs w:val="20"/>
                <w:lang w:val="en-US"/>
              </w:rPr>
              <w:t>SM</w:t>
            </w:r>
            <w:r w:rsidRPr="00B0550F">
              <w:rPr>
                <w:sz w:val="20"/>
                <w:szCs w:val="20"/>
                <w:lang w:val="en-US"/>
              </w:rPr>
              <w:t xml:space="preserve"> </w:t>
            </w:r>
            <w:r w:rsidRPr="000601BF">
              <w:rPr>
                <w:sz w:val="20"/>
                <w:szCs w:val="20"/>
                <w:lang w:val="en-US"/>
              </w:rPr>
              <w:t>Endpoint</w:t>
            </w:r>
            <w:r w:rsidRPr="00B0550F">
              <w:rPr>
                <w:sz w:val="20"/>
                <w:szCs w:val="20"/>
                <w:lang w:val="en-US"/>
              </w:rPr>
              <w:t xml:space="preserve"> </w:t>
            </w:r>
            <w:r w:rsidRPr="000601BF">
              <w:rPr>
                <w:sz w:val="20"/>
                <w:szCs w:val="20"/>
                <w:lang w:val="en-US"/>
              </w:rPr>
              <w:t>Protection</w:t>
            </w:r>
            <w:r w:rsidRPr="00B0550F">
              <w:rPr>
                <w:sz w:val="20"/>
                <w:szCs w:val="20"/>
                <w:lang w:val="en-US"/>
              </w:rPr>
              <w:t xml:space="preserve"> (</w:t>
            </w:r>
            <w:r w:rsidRPr="000601BF">
              <w:rPr>
                <w:sz w:val="20"/>
                <w:szCs w:val="20"/>
                <w:lang w:val="en-US"/>
              </w:rPr>
              <w:t>R</w:t>
            </w:r>
            <w:r w:rsidRPr="00B0550F">
              <w:rPr>
                <w:sz w:val="20"/>
                <w:szCs w:val="20"/>
                <w:lang w:val="en-US"/>
              </w:rPr>
              <w:t>-</w:t>
            </w:r>
            <w:r w:rsidRPr="000601BF">
              <w:rPr>
                <w:sz w:val="20"/>
                <w:szCs w:val="20"/>
                <w:lang w:val="en-US"/>
              </w:rPr>
              <w:t>SW</w:t>
            </w:r>
            <w:r w:rsidRPr="00B0550F">
              <w:rPr>
                <w:sz w:val="20"/>
                <w:szCs w:val="20"/>
                <w:lang w:val="en-US"/>
              </w:rPr>
              <w:t>-</w:t>
            </w:r>
            <w:r w:rsidRPr="000601BF">
              <w:rPr>
                <w:sz w:val="20"/>
                <w:szCs w:val="20"/>
                <w:lang w:val="en-US"/>
              </w:rPr>
              <w:t>TIER</w:t>
            </w:r>
            <w:r w:rsidRPr="00B0550F">
              <w:rPr>
                <w:sz w:val="20"/>
                <w:szCs w:val="20"/>
                <w:lang w:val="en-US"/>
              </w:rPr>
              <w:t>-3-</w:t>
            </w:r>
            <w:r w:rsidRPr="000601BF">
              <w:rPr>
                <w:sz w:val="20"/>
                <w:szCs w:val="20"/>
                <w:lang w:val="en-US"/>
              </w:rPr>
              <w:t>PRC</w:t>
            </w:r>
            <w:r w:rsidRPr="00B0550F">
              <w:rPr>
                <w:sz w:val="20"/>
                <w:szCs w:val="20"/>
                <w:lang w:val="en-US"/>
              </w:rPr>
              <w:t>-</w:t>
            </w:r>
            <w:r w:rsidRPr="000601BF">
              <w:rPr>
                <w:sz w:val="20"/>
                <w:szCs w:val="20"/>
                <w:lang w:val="en-US"/>
              </w:rPr>
              <w:t>CAT</w:t>
            </w:r>
            <w:r w:rsidRPr="00B0550F">
              <w:rPr>
                <w:sz w:val="20"/>
                <w:szCs w:val="20"/>
                <w:lang w:val="en-US"/>
              </w:rPr>
              <w:t>-</w:t>
            </w:r>
            <w:r w:rsidRPr="000601BF">
              <w:rPr>
                <w:sz w:val="20"/>
                <w:szCs w:val="20"/>
                <w:lang w:val="en-US"/>
              </w:rPr>
              <w:t>SM</w:t>
            </w:r>
            <w:r w:rsidRPr="00B0550F">
              <w:rPr>
                <w:sz w:val="20"/>
                <w:szCs w:val="20"/>
                <w:lang w:val="en-US"/>
              </w:rPr>
              <w:t>).</w:t>
            </w:r>
            <w:r w:rsidRPr="00B0550F">
              <w:rPr>
                <w:sz w:val="20"/>
                <w:szCs w:val="20"/>
                <w:lang w:val="en-US"/>
              </w:rPr>
              <w:br/>
            </w:r>
            <w:r w:rsidRPr="000601BF">
              <w:rPr>
                <w:sz w:val="20"/>
                <w:szCs w:val="20"/>
                <w:lang w:val="en-US"/>
              </w:rPr>
              <w:t xml:space="preserve">S/N </w:t>
            </w:r>
            <w:r w:rsidRPr="000601BF">
              <w:rPr>
                <w:color w:val="333333"/>
                <w:sz w:val="20"/>
                <w:szCs w:val="20"/>
              </w:rPr>
              <w:t>M6426848048</w:t>
            </w:r>
          </w:p>
        </w:tc>
        <w:tc>
          <w:tcPr>
            <w:tcW w:w="809" w:type="dxa"/>
            <w:tcBorders>
              <w:top w:val="single" w:sz="4" w:space="0" w:color="auto"/>
              <w:left w:val="single" w:sz="4" w:space="0" w:color="auto"/>
              <w:bottom w:val="single" w:sz="4" w:space="0" w:color="auto"/>
              <w:right w:val="single" w:sz="4" w:space="0" w:color="auto"/>
            </w:tcBorders>
            <w:vAlign w:val="center"/>
          </w:tcPr>
          <w:p w:rsidR="004F3301" w:rsidRPr="00FA3CBA" w:rsidRDefault="004F3301" w:rsidP="00360322">
            <w:pPr>
              <w:spacing w:after="0" w:line="240" w:lineRule="auto"/>
              <w:jc w:val="center"/>
              <w:rPr>
                <w:sz w:val="20"/>
                <w:szCs w:val="20"/>
              </w:rPr>
            </w:pPr>
            <w:r w:rsidRPr="00FA3CBA">
              <w:rPr>
                <w:sz w:val="20"/>
                <w:szCs w:val="20"/>
              </w:rPr>
              <w:t>шт.</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301" w:rsidRPr="00FA3CBA" w:rsidRDefault="004F3301" w:rsidP="00360322">
            <w:pPr>
              <w:spacing w:after="0" w:line="240" w:lineRule="auto"/>
              <w:jc w:val="center"/>
              <w:rPr>
                <w:sz w:val="20"/>
                <w:szCs w:val="20"/>
              </w:rPr>
            </w:pPr>
            <w:r w:rsidRPr="00FA3CBA">
              <w:rPr>
                <w:sz w:val="20"/>
                <w:szCs w:val="20"/>
              </w:rPr>
              <w:t>120</w:t>
            </w:r>
          </w:p>
        </w:tc>
        <w:tc>
          <w:tcPr>
            <w:tcW w:w="1588" w:type="dxa"/>
            <w:tcBorders>
              <w:top w:val="single" w:sz="4" w:space="0" w:color="auto"/>
              <w:left w:val="single" w:sz="4" w:space="0" w:color="auto"/>
              <w:bottom w:val="single" w:sz="4" w:space="0" w:color="auto"/>
              <w:right w:val="single" w:sz="4" w:space="0" w:color="auto"/>
            </w:tcBorders>
            <w:vAlign w:val="center"/>
          </w:tcPr>
          <w:p w:rsidR="004F3301" w:rsidRPr="00FA3CBA" w:rsidRDefault="004F3301" w:rsidP="00360322">
            <w:pPr>
              <w:spacing w:after="0" w:line="240" w:lineRule="auto"/>
              <w:rPr>
                <w:sz w:val="20"/>
                <w:szCs w:val="20"/>
              </w:rPr>
            </w:pPr>
            <w:r w:rsidRPr="000267D7">
              <w:rPr>
                <w:sz w:val="22"/>
              </w:rPr>
              <w:t>19.12.18-18.12.19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301" w:rsidRPr="00FA3CBA" w:rsidRDefault="004F3301" w:rsidP="00360322">
            <w:pPr>
              <w:spacing w:after="0" w:line="240" w:lineRule="auto"/>
              <w:rPr>
                <w:sz w:val="20"/>
                <w:szCs w:val="20"/>
              </w:rPr>
            </w:pPr>
            <w:r w:rsidRPr="00FA3CBA">
              <w:rPr>
                <w:sz w:val="20"/>
                <w:szCs w:val="20"/>
              </w:rPr>
              <w:t xml:space="preserve">г. Москва, </w:t>
            </w:r>
            <w:r w:rsidRPr="00FA3CBA">
              <w:rPr>
                <w:color w:val="000000"/>
                <w:sz w:val="20"/>
                <w:szCs w:val="20"/>
              </w:rPr>
              <w:t xml:space="preserve">пр. Андропова 18 к.1, </w:t>
            </w:r>
            <w:r w:rsidRPr="00FA3CBA">
              <w:rPr>
                <w:sz w:val="20"/>
                <w:szCs w:val="20"/>
              </w:rPr>
              <w:t>Воробьев Алексей Васильевич</w:t>
            </w:r>
          </w:p>
        </w:tc>
        <w:tc>
          <w:tcPr>
            <w:tcW w:w="1389" w:type="dxa"/>
            <w:tcBorders>
              <w:top w:val="single" w:sz="4" w:space="0" w:color="auto"/>
              <w:left w:val="single" w:sz="4" w:space="0" w:color="auto"/>
              <w:bottom w:val="single" w:sz="4" w:space="0" w:color="auto"/>
              <w:right w:val="single" w:sz="4" w:space="0" w:color="auto"/>
            </w:tcBorders>
            <w:vAlign w:val="center"/>
          </w:tcPr>
          <w:p w:rsidR="004F3301" w:rsidRPr="00FA3CBA" w:rsidRDefault="004F3301" w:rsidP="00360322">
            <w:pPr>
              <w:spacing w:after="0" w:line="240" w:lineRule="auto"/>
              <w:jc w:val="center"/>
              <w:rPr>
                <w:sz w:val="20"/>
                <w:szCs w:val="20"/>
              </w:rPr>
            </w:pPr>
          </w:p>
        </w:tc>
      </w:tr>
    </w:tbl>
    <w:p w:rsidR="004F3301" w:rsidRDefault="004F3301" w:rsidP="004F3301">
      <w:pPr>
        <w:ind w:firstLine="709"/>
        <w:jc w:val="both"/>
        <w:rPr>
          <w:iCs/>
          <w:color w:val="000000"/>
          <w:sz w:val="22"/>
        </w:rPr>
      </w:pPr>
    </w:p>
    <w:p w:rsidR="004F3301" w:rsidRPr="00ED4010" w:rsidRDefault="004F3301" w:rsidP="004F3301">
      <w:pPr>
        <w:numPr>
          <w:ilvl w:val="0"/>
          <w:numId w:val="35"/>
        </w:numPr>
        <w:suppressAutoHyphens/>
        <w:spacing w:after="0" w:line="240" w:lineRule="auto"/>
        <w:ind w:left="0" w:firstLine="709"/>
        <w:jc w:val="both"/>
        <w:rPr>
          <w:i/>
          <w:sz w:val="22"/>
        </w:rPr>
      </w:pPr>
      <w:r w:rsidRPr="00ED4010">
        <w:rPr>
          <w:b/>
          <w:sz w:val="22"/>
        </w:rPr>
        <w:t xml:space="preserve">Этапы выполнения работ и описание ожидаемых </w:t>
      </w:r>
      <w:proofErr w:type="gramStart"/>
      <w:r w:rsidRPr="00ED4010">
        <w:rPr>
          <w:b/>
          <w:sz w:val="22"/>
        </w:rPr>
        <w:t>результатов выполнения работ/оказания услуг</w:t>
      </w:r>
      <w:proofErr w:type="gramEnd"/>
      <w:r w:rsidRPr="00ED4010">
        <w:rPr>
          <w:b/>
          <w:sz w:val="22"/>
        </w:rPr>
        <w:t xml:space="preserve">. </w:t>
      </w:r>
      <w:r w:rsidRPr="00ED4010">
        <w:rPr>
          <w:sz w:val="22"/>
        </w:rPr>
        <w:t>Продление</w:t>
      </w:r>
      <w:r w:rsidRPr="00ED4010">
        <w:rPr>
          <w:b/>
          <w:sz w:val="22"/>
        </w:rPr>
        <w:t xml:space="preserve"> </w:t>
      </w:r>
      <w:r w:rsidRPr="00ED4010">
        <w:rPr>
          <w:iCs/>
          <w:color w:val="000000"/>
          <w:sz w:val="22"/>
        </w:rPr>
        <w:t xml:space="preserve">лицензий </w:t>
      </w:r>
      <w:proofErr w:type="gramStart"/>
      <w:r w:rsidRPr="00ED4010">
        <w:rPr>
          <w:iCs/>
          <w:color w:val="000000"/>
          <w:sz w:val="22"/>
        </w:rPr>
        <w:t>для</w:t>
      </w:r>
      <w:proofErr w:type="gramEnd"/>
      <w:r w:rsidRPr="00ED4010">
        <w:rPr>
          <w:iCs/>
          <w:color w:val="000000"/>
          <w:sz w:val="22"/>
        </w:rPr>
        <w:t xml:space="preserve"> </w:t>
      </w:r>
      <w:r w:rsidRPr="00ED4010">
        <w:rPr>
          <w:sz w:val="22"/>
        </w:rPr>
        <w:t xml:space="preserve">ПО </w:t>
      </w:r>
      <w:proofErr w:type="spellStart"/>
      <w:r w:rsidRPr="00ED4010">
        <w:rPr>
          <w:rStyle w:val="b-product-versiontitle-text2"/>
          <w:color w:val="2A2A2A"/>
          <w:sz w:val="22"/>
          <w:szCs w:val="22"/>
        </w:rPr>
        <w:t>Symantec</w:t>
      </w:r>
      <w:proofErr w:type="spellEnd"/>
      <w:r w:rsidRPr="00ED4010">
        <w:rPr>
          <w:rStyle w:val="b-product-versiontitle-text2"/>
          <w:color w:val="2A2A2A"/>
          <w:sz w:val="22"/>
          <w:szCs w:val="22"/>
        </w:rPr>
        <w:t xml:space="preserve"> E</w:t>
      </w:r>
      <w:proofErr w:type="spellStart"/>
      <w:r w:rsidRPr="00ED4010">
        <w:rPr>
          <w:rStyle w:val="b-product-versiontitle-text2"/>
          <w:color w:val="2A2A2A"/>
          <w:sz w:val="22"/>
          <w:szCs w:val="22"/>
          <w:lang w:val="en-US"/>
        </w:rPr>
        <w:t>ndpoint</w:t>
      </w:r>
      <w:proofErr w:type="spellEnd"/>
      <w:r w:rsidRPr="00ED4010">
        <w:rPr>
          <w:rStyle w:val="b-product-versiontitle-text2"/>
          <w:color w:val="2A2A2A"/>
          <w:sz w:val="22"/>
          <w:szCs w:val="22"/>
        </w:rPr>
        <w:t xml:space="preserve"> </w:t>
      </w:r>
      <w:r w:rsidRPr="00ED4010">
        <w:rPr>
          <w:rStyle w:val="b-product-versiontitle-text2"/>
          <w:color w:val="2A2A2A"/>
          <w:sz w:val="22"/>
          <w:szCs w:val="22"/>
          <w:lang w:val="en-US"/>
        </w:rPr>
        <w:t>Protection</w:t>
      </w:r>
      <w:r w:rsidRPr="00ED4010">
        <w:rPr>
          <w:bCs/>
          <w:sz w:val="22"/>
        </w:rPr>
        <w:t xml:space="preserve"> </w:t>
      </w:r>
      <w:proofErr w:type="gramStart"/>
      <w:r w:rsidRPr="00ED4010">
        <w:rPr>
          <w:bCs/>
          <w:sz w:val="22"/>
        </w:rPr>
        <w:t>в</w:t>
      </w:r>
      <w:proofErr w:type="gramEnd"/>
      <w:r w:rsidRPr="00ED4010">
        <w:rPr>
          <w:bCs/>
          <w:sz w:val="22"/>
        </w:rPr>
        <w:t xml:space="preserve"> срок до наступления дат окончания (</w:t>
      </w:r>
      <w:r w:rsidRPr="00ED4010">
        <w:rPr>
          <w:sz w:val="22"/>
        </w:rPr>
        <w:t>2</w:t>
      </w:r>
      <w:r w:rsidRPr="00CC6DDC">
        <w:rPr>
          <w:sz w:val="22"/>
        </w:rPr>
        <w:t>3</w:t>
      </w:r>
      <w:r w:rsidRPr="00ED4010">
        <w:rPr>
          <w:sz w:val="22"/>
        </w:rPr>
        <w:t>.1</w:t>
      </w:r>
      <w:r w:rsidRPr="00CC6DDC">
        <w:rPr>
          <w:sz w:val="22"/>
        </w:rPr>
        <w:t>0</w:t>
      </w:r>
      <w:r w:rsidRPr="00ED4010">
        <w:rPr>
          <w:sz w:val="22"/>
        </w:rPr>
        <w:t>.18</w:t>
      </w:r>
      <w:r w:rsidRPr="00ED4010">
        <w:rPr>
          <w:color w:val="000000"/>
          <w:sz w:val="22"/>
        </w:rPr>
        <w:t xml:space="preserve"> и </w:t>
      </w:r>
      <w:r w:rsidRPr="00ED4010">
        <w:rPr>
          <w:sz w:val="22"/>
        </w:rPr>
        <w:t>19.12.18</w:t>
      </w:r>
      <w:r w:rsidRPr="00ED4010">
        <w:rPr>
          <w:color w:val="000000"/>
          <w:sz w:val="22"/>
        </w:rPr>
        <w:t xml:space="preserve">) </w:t>
      </w:r>
      <w:r w:rsidRPr="00ED4010">
        <w:rPr>
          <w:iCs/>
          <w:color w:val="000000"/>
          <w:spacing w:val="-1"/>
          <w:sz w:val="22"/>
        </w:rPr>
        <w:t>действия лицензий.</w:t>
      </w:r>
    </w:p>
    <w:p w:rsidR="004F3301" w:rsidRPr="00ED4010" w:rsidRDefault="004F3301" w:rsidP="004F3301">
      <w:pPr>
        <w:numPr>
          <w:ilvl w:val="0"/>
          <w:numId w:val="35"/>
        </w:numPr>
        <w:suppressAutoHyphens/>
        <w:spacing w:after="0" w:line="240" w:lineRule="auto"/>
        <w:ind w:left="0" w:firstLine="709"/>
        <w:jc w:val="both"/>
        <w:rPr>
          <w:sz w:val="22"/>
        </w:rPr>
      </w:pPr>
      <w:r w:rsidRPr="00ED4010">
        <w:rPr>
          <w:b/>
          <w:bCs/>
          <w:sz w:val="22"/>
        </w:rPr>
        <w:t>Платежные условия договора:</w:t>
      </w:r>
      <w:r w:rsidRPr="00ED4010">
        <w:rPr>
          <w:sz w:val="22"/>
        </w:rPr>
        <w:t xml:space="preserve"> без предоплаты, 100% по факту выполнения работ/оказания услуг. Все суммы денежных средств должны быть выражены в рублях РФ. В предложении Компания должна указать суммы с учетом всех применимых налогов и сборов.  </w:t>
      </w:r>
    </w:p>
    <w:p w:rsidR="004F3301" w:rsidRPr="00ED4010" w:rsidRDefault="004F3301" w:rsidP="004F3301">
      <w:pPr>
        <w:pStyle w:val="affb"/>
        <w:numPr>
          <w:ilvl w:val="0"/>
          <w:numId w:val="35"/>
        </w:numPr>
        <w:ind w:left="0" w:firstLine="709"/>
        <w:contextualSpacing/>
        <w:jc w:val="both"/>
        <w:rPr>
          <w:sz w:val="22"/>
          <w:szCs w:val="22"/>
        </w:rPr>
      </w:pPr>
      <w:proofErr w:type="gramStart"/>
      <w:r w:rsidRPr="00ED4010">
        <w:rPr>
          <w:b/>
          <w:bCs/>
          <w:sz w:val="22"/>
          <w:szCs w:val="22"/>
        </w:rPr>
        <w:t xml:space="preserve">Условия расчетов: </w:t>
      </w:r>
      <w:r w:rsidRPr="00ED4010">
        <w:rPr>
          <w:bCs/>
          <w:sz w:val="22"/>
          <w:szCs w:val="22"/>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ED4010">
        <w:rPr>
          <w:bCs/>
          <w:sz w:val="22"/>
          <w:szCs w:val="22"/>
        </w:rPr>
        <w:t>т.ч</w:t>
      </w:r>
      <w:proofErr w:type="spellEnd"/>
      <w:r w:rsidRPr="00ED4010">
        <w:rPr>
          <w:bCs/>
          <w:sz w:val="22"/>
          <w:szCs w:val="22"/>
        </w:rPr>
        <w:t>. вследствие возможной неблагонадежности или неплатежеспособности банков-корреспондентов, все платежи и расчеты сторон по</w:t>
      </w:r>
      <w:proofErr w:type="gramEnd"/>
      <w:r w:rsidRPr="00ED4010">
        <w:rPr>
          <w:bCs/>
          <w:sz w:val="22"/>
          <w:szCs w:val="22"/>
        </w:rPr>
        <w:t xml:space="preserve"> Договору должны осуществляться через банковские счета сторон, открытые в ПАО «МТС-Банк».</w:t>
      </w:r>
    </w:p>
    <w:p w:rsidR="004F3301" w:rsidRPr="00ED4010" w:rsidRDefault="004F3301" w:rsidP="004F3301">
      <w:pPr>
        <w:spacing w:after="0" w:line="240" w:lineRule="auto"/>
        <w:ind w:firstLine="709"/>
        <w:jc w:val="both"/>
        <w:rPr>
          <w:rFonts w:eastAsia="Calibri"/>
          <w:sz w:val="22"/>
        </w:rPr>
      </w:pPr>
      <w:proofErr w:type="gramStart"/>
      <w:r w:rsidRPr="00ED4010">
        <w:rPr>
          <w:rFonts w:eastAsia="Calibri"/>
          <w:sz w:val="22"/>
        </w:rPr>
        <w:t>Участник вправе указать в своем Предложении иной банк (помимо ПАО «МТС-Банк») для платежей и расчетов по договору, однако в этом случае Участник обязан в случае победы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ED4010">
        <w:rPr>
          <w:rFonts w:eastAsia="Calibri"/>
          <w:sz w:val="22"/>
        </w:rPr>
        <w:t xml:space="preserve"> Банком России на дату предоставления обеспечения, а именно:</w:t>
      </w:r>
    </w:p>
    <w:p w:rsidR="004F3301" w:rsidRPr="00ED4010" w:rsidRDefault="004F3301" w:rsidP="004F3301">
      <w:pPr>
        <w:spacing w:after="0" w:line="240" w:lineRule="auto"/>
        <w:ind w:firstLine="709"/>
        <w:jc w:val="both"/>
        <w:rPr>
          <w:rFonts w:eastAsia="Calibri"/>
          <w:sz w:val="22"/>
        </w:rPr>
      </w:pPr>
      <w:r w:rsidRPr="00ED4010">
        <w:rPr>
          <w:rFonts w:eastAsia="Calibri"/>
          <w:sz w:val="22"/>
        </w:rPr>
        <w:t>- банковскую гарантию, или</w:t>
      </w:r>
    </w:p>
    <w:p w:rsidR="004F3301" w:rsidRPr="00ED4010" w:rsidRDefault="004F3301" w:rsidP="004F3301">
      <w:pPr>
        <w:spacing w:after="0" w:line="240" w:lineRule="auto"/>
        <w:ind w:firstLine="709"/>
        <w:jc w:val="both"/>
        <w:rPr>
          <w:rFonts w:eastAsia="Calibri"/>
          <w:sz w:val="22"/>
        </w:rPr>
      </w:pPr>
      <w:r w:rsidRPr="00ED4010">
        <w:rPr>
          <w:rFonts w:eastAsia="Calibri"/>
          <w:sz w:val="22"/>
        </w:rPr>
        <w:t>- аккредитив, или</w:t>
      </w:r>
    </w:p>
    <w:p w:rsidR="004F3301" w:rsidRPr="00ED4010" w:rsidRDefault="004F3301" w:rsidP="004F3301">
      <w:pPr>
        <w:spacing w:after="0" w:line="240" w:lineRule="auto"/>
        <w:ind w:firstLine="709"/>
        <w:jc w:val="both"/>
        <w:rPr>
          <w:rFonts w:eastAsia="Calibri"/>
          <w:sz w:val="22"/>
        </w:rPr>
      </w:pPr>
      <w:r w:rsidRPr="00ED4010">
        <w:rPr>
          <w:rFonts w:eastAsia="Calibri"/>
          <w:sz w:val="22"/>
        </w:rPr>
        <w:t>- залог денежных средств на счете, или</w:t>
      </w:r>
    </w:p>
    <w:p w:rsidR="004F3301" w:rsidRPr="00ED4010" w:rsidRDefault="004F3301" w:rsidP="004F3301">
      <w:pPr>
        <w:spacing w:after="0" w:line="240" w:lineRule="auto"/>
        <w:ind w:firstLine="709"/>
        <w:jc w:val="both"/>
        <w:rPr>
          <w:rFonts w:eastAsia="Calibri"/>
          <w:sz w:val="22"/>
        </w:rPr>
      </w:pPr>
      <w:r w:rsidRPr="00ED4010">
        <w:rPr>
          <w:rFonts w:eastAsia="Calibri"/>
          <w:sz w:val="22"/>
        </w:rPr>
        <w:t>- комбинацию вышеперечисленных способов обеспечения обязательств</w:t>
      </w:r>
    </w:p>
    <w:bookmarkStart w:id="25" w:name="_MON_1589495117"/>
    <w:bookmarkEnd w:id="25"/>
    <w:p w:rsidR="004F3301" w:rsidRPr="00ED4010" w:rsidRDefault="004F3301" w:rsidP="004F3301">
      <w:pPr>
        <w:suppressAutoHyphens/>
        <w:spacing w:after="0" w:line="240" w:lineRule="auto"/>
        <w:ind w:firstLine="709"/>
        <w:jc w:val="both"/>
        <w:rPr>
          <w:b/>
          <w:sz w:val="22"/>
        </w:rPr>
      </w:pPr>
      <w:r w:rsidRPr="00ED4010">
        <w:rPr>
          <w:b/>
          <w:bCs/>
          <w:sz w:val="22"/>
        </w:rPr>
        <w:object w:dxaOrig="1539" w:dyaOrig="998">
          <v:shape id="_x0000_i1028" type="#_x0000_t75" style="width:77.25pt;height:50.25pt" o:ole="">
            <v:imagedata r:id="rId21" o:title=""/>
          </v:shape>
          <o:OLEObject Type="Embed" ProgID="Word.Document.12" ShapeID="_x0000_i1028" DrawAspect="Icon" ObjectID="_1601298118" r:id="rId22">
            <o:FieldCodes>\s</o:FieldCodes>
          </o:OLEObject>
        </w:object>
      </w:r>
    </w:p>
    <w:p w:rsidR="004F3301" w:rsidRPr="00ED4010" w:rsidRDefault="004F3301" w:rsidP="004F3301">
      <w:pPr>
        <w:numPr>
          <w:ilvl w:val="0"/>
          <w:numId w:val="35"/>
        </w:numPr>
        <w:suppressAutoHyphens/>
        <w:spacing w:after="0" w:line="240" w:lineRule="auto"/>
        <w:ind w:left="0" w:firstLine="709"/>
        <w:jc w:val="both"/>
        <w:rPr>
          <w:sz w:val="22"/>
        </w:rPr>
      </w:pPr>
      <w:r w:rsidRPr="00ED4010">
        <w:rPr>
          <w:b/>
          <w:bCs/>
          <w:sz w:val="22"/>
        </w:rPr>
        <w:t xml:space="preserve">Срок исполнения обязательств Поставщика. </w:t>
      </w:r>
      <w:r w:rsidRPr="00ED4010">
        <w:rPr>
          <w:sz w:val="22"/>
        </w:rPr>
        <w:t xml:space="preserve">Продление подписки должно быть осуществлено в срок </w:t>
      </w:r>
      <w:r w:rsidRPr="00ED4010">
        <w:rPr>
          <w:bCs/>
          <w:sz w:val="22"/>
        </w:rPr>
        <w:t>до наступления дат окончания (</w:t>
      </w:r>
      <w:r w:rsidRPr="00ED4010">
        <w:rPr>
          <w:sz w:val="22"/>
        </w:rPr>
        <w:t>24.10.18</w:t>
      </w:r>
      <w:r w:rsidRPr="00ED4010">
        <w:rPr>
          <w:color w:val="000000"/>
          <w:sz w:val="22"/>
        </w:rPr>
        <w:t xml:space="preserve"> и </w:t>
      </w:r>
      <w:r w:rsidRPr="00ED4010">
        <w:rPr>
          <w:sz w:val="22"/>
        </w:rPr>
        <w:t>19.12.18</w:t>
      </w:r>
      <w:r w:rsidRPr="00ED4010">
        <w:rPr>
          <w:color w:val="000000"/>
          <w:sz w:val="22"/>
        </w:rPr>
        <w:t xml:space="preserve">) </w:t>
      </w:r>
      <w:r w:rsidRPr="00ED4010">
        <w:rPr>
          <w:iCs/>
          <w:color w:val="000000"/>
          <w:spacing w:val="-1"/>
          <w:sz w:val="22"/>
        </w:rPr>
        <w:t>действия лицензий</w:t>
      </w:r>
      <w:r w:rsidRPr="00ED4010">
        <w:rPr>
          <w:sz w:val="22"/>
        </w:rPr>
        <w:t xml:space="preserve">. </w:t>
      </w:r>
    </w:p>
    <w:p w:rsidR="004F3301" w:rsidRPr="00ED4010" w:rsidRDefault="004F3301" w:rsidP="004F3301">
      <w:pPr>
        <w:numPr>
          <w:ilvl w:val="0"/>
          <w:numId w:val="35"/>
        </w:numPr>
        <w:suppressAutoHyphens/>
        <w:spacing w:after="0" w:line="240" w:lineRule="auto"/>
        <w:ind w:left="0" w:firstLine="709"/>
        <w:jc w:val="both"/>
        <w:rPr>
          <w:i/>
          <w:sz w:val="22"/>
        </w:rPr>
      </w:pPr>
      <w:r w:rsidRPr="00ED4010">
        <w:rPr>
          <w:b/>
          <w:sz w:val="22"/>
        </w:rPr>
        <w:t xml:space="preserve">Специальные требования к поставщику/подрядчику. </w:t>
      </w:r>
      <w:r w:rsidRPr="00ED4010">
        <w:rPr>
          <w:iCs/>
          <w:color w:val="000000"/>
          <w:spacing w:val="-1"/>
          <w:sz w:val="22"/>
        </w:rPr>
        <w:t xml:space="preserve">Исполнитель должен иметь статус сертифицированного партнера </w:t>
      </w:r>
      <w:r w:rsidRPr="00ED4010">
        <w:rPr>
          <w:iCs/>
          <w:color w:val="000000"/>
          <w:spacing w:val="-1"/>
          <w:sz w:val="22"/>
          <w:lang w:val="en-US"/>
        </w:rPr>
        <w:t>Symantec</w:t>
      </w:r>
      <w:r w:rsidRPr="00ED4010">
        <w:rPr>
          <w:iCs/>
          <w:color w:val="000000"/>
          <w:spacing w:val="-1"/>
          <w:sz w:val="22"/>
        </w:rPr>
        <w:t xml:space="preserve"> (приложить подтверждение к КП).</w:t>
      </w:r>
      <w:r w:rsidRPr="00ED4010" w:rsidDel="0085415B">
        <w:rPr>
          <w:iCs/>
          <w:color w:val="000000"/>
          <w:spacing w:val="-1"/>
          <w:sz w:val="22"/>
        </w:rPr>
        <w:t xml:space="preserve"> </w:t>
      </w:r>
    </w:p>
    <w:p w:rsidR="004F3301" w:rsidRPr="0085415B" w:rsidRDefault="004F3301" w:rsidP="004F3301">
      <w:pPr>
        <w:numPr>
          <w:ilvl w:val="0"/>
          <w:numId w:val="35"/>
        </w:numPr>
        <w:suppressAutoHyphens/>
        <w:spacing w:after="0" w:line="240" w:lineRule="auto"/>
        <w:ind w:left="0" w:firstLine="709"/>
        <w:jc w:val="both"/>
        <w:rPr>
          <w:i/>
          <w:sz w:val="22"/>
        </w:rPr>
      </w:pPr>
      <w:r w:rsidRPr="00ED4010">
        <w:rPr>
          <w:b/>
          <w:sz w:val="22"/>
        </w:rPr>
        <w:t xml:space="preserve">Порядок формирования цены Договора. </w:t>
      </w:r>
      <w:r w:rsidRPr="00ED4010">
        <w:rPr>
          <w:sz w:val="22"/>
        </w:rPr>
        <w:t xml:space="preserve">Все цены должны включать все налоги и другие обязательные платежи, а также все скидки, предлагаемые поставщиком. </w:t>
      </w:r>
    </w:p>
    <w:p w:rsidR="00951162" w:rsidRPr="000E3348" w:rsidRDefault="00951162" w:rsidP="00547F5C">
      <w:pPr>
        <w:tabs>
          <w:tab w:val="left" w:pos="8820"/>
        </w:tabs>
        <w:spacing w:after="0" w:line="240" w:lineRule="auto"/>
        <w:jc w:val="right"/>
        <w:rPr>
          <w:b/>
          <w:szCs w:val="24"/>
        </w:rPr>
      </w:pPr>
    </w:p>
    <w:sectPr w:rsidR="00951162" w:rsidRPr="000E3348"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1F" w:rsidRDefault="006D6D1F" w:rsidP="00D86182">
      <w:pPr>
        <w:spacing w:after="0" w:line="240" w:lineRule="auto"/>
      </w:pPr>
      <w:r>
        <w:separator/>
      </w:r>
    </w:p>
  </w:endnote>
  <w:endnote w:type="continuationSeparator" w:id="0">
    <w:p w:rsidR="006D6D1F" w:rsidRDefault="006D6D1F"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1F" w:rsidRDefault="006D6D1F" w:rsidP="00D86182">
      <w:pPr>
        <w:spacing w:after="0" w:line="240" w:lineRule="auto"/>
      </w:pPr>
      <w:r>
        <w:separator/>
      </w:r>
    </w:p>
  </w:footnote>
  <w:footnote w:type="continuationSeparator" w:id="0">
    <w:p w:rsidR="006D6D1F" w:rsidRDefault="006D6D1F"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lvl>
    <w:lvl w:ilvl="1">
      <w:start w:val="1"/>
      <w:numFmt w:val="decimal"/>
      <w:lvlText w:val="%1.%2."/>
      <w:lvlJc w:val="left"/>
      <w:pPr>
        <w:tabs>
          <w:tab w:val="num" w:pos="670"/>
        </w:tabs>
        <w:ind w:left="670" w:hanging="360"/>
      </w:pPr>
      <w:rPr>
        <w:i w:val="0"/>
        <w:color w:val="auto"/>
      </w:rPr>
    </w:lvl>
    <w:lvl w:ilvl="2">
      <w:start w:val="1"/>
      <w:numFmt w:val="decimal"/>
      <w:lvlText w:val="%1.%2.%3."/>
      <w:lvlJc w:val="left"/>
      <w:pPr>
        <w:tabs>
          <w:tab w:val="num" w:pos="1340"/>
        </w:tabs>
        <w:ind w:left="1340" w:hanging="720"/>
      </w:pPr>
    </w:lvl>
    <w:lvl w:ilvl="3">
      <w:start w:val="1"/>
      <w:numFmt w:val="decimal"/>
      <w:lvlText w:val="%1.%2.%3.%4."/>
      <w:lvlJc w:val="left"/>
      <w:pPr>
        <w:tabs>
          <w:tab w:val="num" w:pos="1650"/>
        </w:tabs>
        <w:ind w:left="1650" w:hanging="720"/>
      </w:pPr>
    </w:lvl>
    <w:lvl w:ilvl="4">
      <w:start w:val="1"/>
      <w:numFmt w:val="decimal"/>
      <w:lvlText w:val="%1.%2.%3.%4.%5."/>
      <w:lvlJc w:val="left"/>
      <w:pPr>
        <w:tabs>
          <w:tab w:val="num" w:pos="2320"/>
        </w:tabs>
        <w:ind w:left="2320" w:hanging="1080"/>
      </w:pPr>
    </w:lvl>
    <w:lvl w:ilvl="5">
      <w:start w:val="1"/>
      <w:numFmt w:val="decimal"/>
      <w:lvlText w:val="%1.%2.%3.%4.%5.%6."/>
      <w:lvlJc w:val="left"/>
      <w:pPr>
        <w:tabs>
          <w:tab w:val="num" w:pos="2630"/>
        </w:tabs>
        <w:ind w:left="2630"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610"/>
        </w:tabs>
        <w:ind w:left="3610" w:hanging="1440"/>
      </w:pPr>
    </w:lvl>
    <w:lvl w:ilvl="8">
      <w:start w:val="1"/>
      <w:numFmt w:val="decimal"/>
      <w:lvlText w:val="%1.%2.%3.%4.%5.%6.%7.%8.%9."/>
      <w:lvlJc w:val="left"/>
      <w:pPr>
        <w:tabs>
          <w:tab w:val="num" w:pos="4280"/>
        </w:tabs>
        <w:ind w:left="4280" w:hanging="1800"/>
      </w:p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64244D9"/>
    <w:multiLevelType w:val="multilevel"/>
    <w:tmpl w:val="C59C6E90"/>
    <w:lvl w:ilvl="0">
      <w:start w:val="1"/>
      <w:numFmt w:val="decimal"/>
      <w:lvlText w:val="%1."/>
      <w:lvlJc w:val="left"/>
      <w:pPr>
        <w:ind w:left="360" w:hanging="360"/>
      </w:pPr>
    </w:lvl>
    <w:lvl w:ilvl="1">
      <w:start w:val="1"/>
      <w:numFmt w:val="decimal"/>
      <w:lvlText w:val="6.%2"/>
      <w:lvlJc w:val="left"/>
      <w:pPr>
        <w:ind w:left="792" w:hanging="432"/>
      </w:pPr>
      <w:rPr>
        <w:rFonts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0">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1">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6">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8">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nsid w:val="38793F5E"/>
    <w:multiLevelType w:val="hybridMultilevel"/>
    <w:tmpl w:val="5066D3CC"/>
    <w:lvl w:ilvl="0" w:tplc="95E84F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B95302"/>
    <w:multiLevelType w:val="hybridMultilevel"/>
    <w:tmpl w:val="95881AEA"/>
    <w:lvl w:ilvl="0" w:tplc="20A270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0E39D5"/>
    <w:multiLevelType w:val="multilevel"/>
    <w:tmpl w:val="BD7CDC60"/>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5">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494D4BBC"/>
    <w:multiLevelType w:val="hybridMultilevel"/>
    <w:tmpl w:val="A36C0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4C231E13"/>
    <w:multiLevelType w:val="hybridMultilevel"/>
    <w:tmpl w:val="CF0E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1">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C296391"/>
    <w:multiLevelType w:val="multilevel"/>
    <w:tmpl w:val="FCCCD524"/>
    <w:lvl w:ilvl="0">
      <w:start w:val="1"/>
      <w:numFmt w:val="decimal"/>
      <w:pStyle w:val="a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33">
    <w:nsid w:val="60090620"/>
    <w:multiLevelType w:val="multilevel"/>
    <w:tmpl w:val="6D64363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4">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5">
    <w:nsid w:val="64A3127F"/>
    <w:multiLevelType w:val="hybridMultilevel"/>
    <w:tmpl w:val="A440B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nsid w:val="6CB651C0"/>
    <w:multiLevelType w:val="hybridMultilevel"/>
    <w:tmpl w:val="216E01FE"/>
    <w:lvl w:ilvl="0" w:tplc="95E84F8E">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420"/>
        </w:tabs>
        <w:ind w:left="420" w:hanging="360"/>
      </w:pPr>
      <w:rPr>
        <w:rFonts w:ascii="Courier New" w:hAnsi="Courier New" w:cs="Courier New" w:hint="default"/>
      </w:rPr>
    </w:lvl>
    <w:lvl w:ilvl="2" w:tplc="04190005" w:tentative="1">
      <w:start w:val="1"/>
      <w:numFmt w:val="bullet"/>
      <w:lvlText w:val=""/>
      <w:lvlJc w:val="left"/>
      <w:pPr>
        <w:tabs>
          <w:tab w:val="num" w:pos="1140"/>
        </w:tabs>
        <w:ind w:left="1140" w:hanging="360"/>
      </w:pPr>
      <w:rPr>
        <w:rFonts w:ascii="Wingdings" w:hAnsi="Wingdings" w:hint="default"/>
      </w:rPr>
    </w:lvl>
    <w:lvl w:ilvl="3" w:tplc="04190001" w:tentative="1">
      <w:start w:val="1"/>
      <w:numFmt w:val="bullet"/>
      <w:lvlText w:val=""/>
      <w:lvlJc w:val="left"/>
      <w:pPr>
        <w:tabs>
          <w:tab w:val="num" w:pos="1860"/>
        </w:tabs>
        <w:ind w:left="1860" w:hanging="360"/>
      </w:pPr>
      <w:rPr>
        <w:rFonts w:ascii="Symbol" w:hAnsi="Symbol" w:hint="default"/>
      </w:rPr>
    </w:lvl>
    <w:lvl w:ilvl="4" w:tplc="04190003" w:tentative="1">
      <w:start w:val="1"/>
      <w:numFmt w:val="bullet"/>
      <w:lvlText w:val="o"/>
      <w:lvlJc w:val="left"/>
      <w:pPr>
        <w:tabs>
          <w:tab w:val="num" w:pos="2580"/>
        </w:tabs>
        <w:ind w:left="2580" w:hanging="360"/>
      </w:pPr>
      <w:rPr>
        <w:rFonts w:ascii="Courier New" w:hAnsi="Courier New" w:cs="Courier New" w:hint="default"/>
      </w:rPr>
    </w:lvl>
    <w:lvl w:ilvl="5" w:tplc="04190005" w:tentative="1">
      <w:start w:val="1"/>
      <w:numFmt w:val="bullet"/>
      <w:lvlText w:val=""/>
      <w:lvlJc w:val="left"/>
      <w:pPr>
        <w:tabs>
          <w:tab w:val="num" w:pos="3300"/>
        </w:tabs>
        <w:ind w:left="3300" w:hanging="360"/>
      </w:pPr>
      <w:rPr>
        <w:rFonts w:ascii="Wingdings" w:hAnsi="Wingdings" w:hint="default"/>
      </w:rPr>
    </w:lvl>
    <w:lvl w:ilvl="6" w:tplc="04190001" w:tentative="1">
      <w:start w:val="1"/>
      <w:numFmt w:val="bullet"/>
      <w:lvlText w:val=""/>
      <w:lvlJc w:val="left"/>
      <w:pPr>
        <w:tabs>
          <w:tab w:val="num" w:pos="4020"/>
        </w:tabs>
        <w:ind w:left="4020" w:hanging="360"/>
      </w:pPr>
      <w:rPr>
        <w:rFonts w:ascii="Symbol" w:hAnsi="Symbol" w:hint="default"/>
      </w:rPr>
    </w:lvl>
    <w:lvl w:ilvl="7" w:tplc="04190003" w:tentative="1">
      <w:start w:val="1"/>
      <w:numFmt w:val="bullet"/>
      <w:lvlText w:val="o"/>
      <w:lvlJc w:val="left"/>
      <w:pPr>
        <w:tabs>
          <w:tab w:val="num" w:pos="4740"/>
        </w:tabs>
        <w:ind w:left="4740" w:hanging="360"/>
      </w:pPr>
      <w:rPr>
        <w:rFonts w:ascii="Courier New" w:hAnsi="Courier New" w:cs="Courier New" w:hint="default"/>
      </w:rPr>
    </w:lvl>
    <w:lvl w:ilvl="8" w:tplc="04190005" w:tentative="1">
      <w:start w:val="1"/>
      <w:numFmt w:val="bullet"/>
      <w:lvlText w:val=""/>
      <w:lvlJc w:val="left"/>
      <w:pPr>
        <w:tabs>
          <w:tab w:val="num" w:pos="5460"/>
        </w:tabs>
        <w:ind w:left="5460" w:hanging="360"/>
      </w:pPr>
      <w:rPr>
        <w:rFonts w:ascii="Wingdings" w:hAnsi="Wingdings" w:hint="default"/>
      </w:rPr>
    </w:lvl>
  </w:abstractNum>
  <w:abstractNum w:abstractNumId="37">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8">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9">
    <w:nsid w:val="77C05B60"/>
    <w:multiLevelType w:val="multilevel"/>
    <w:tmpl w:val="9CC4A86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673"/>
        </w:tabs>
        <w:ind w:left="316" w:hanging="6"/>
      </w:pPr>
      <w:rPr>
        <w:rFonts w:ascii="Symbol" w:hAnsi="Symbol" w:hint="default"/>
      </w:rPr>
    </w:lvl>
    <w:lvl w:ilvl="2">
      <w:start w:val="1"/>
      <w:numFmt w:val="decimal"/>
      <w:lvlText w:val="%1.%2.%3."/>
      <w:lvlJc w:val="left"/>
      <w:pPr>
        <w:tabs>
          <w:tab w:val="num" w:pos="1340"/>
        </w:tabs>
        <w:ind w:left="1340" w:hanging="720"/>
      </w:pPr>
      <w:rPr>
        <w:rFonts w:cs="Times New Roman" w:hint="default"/>
      </w:rPr>
    </w:lvl>
    <w:lvl w:ilvl="3">
      <w:start w:val="1"/>
      <w:numFmt w:val="decimal"/>
      <w:lvlText w:val="%1.%2.%3.%4."/>
      <w:lvlJc w:val="left"/>
      <w:pPr>
        <w:tabs>
          <w:tab w:val="num" w:pos="1650"/>
        </w:tabs>
        <w:ind w:left="1650" w:hanging="720"/>
      </w:pPr>
      <w:rPr>
        <w:rFonts w:cs="Times New Roman" w:hint="default"/>
      </w:rPr>
    </w:lvl>
    <w:lvl w:ilvl="4">
      <w:start w:val="1"/>
      <w:numFmt w:val="decimal"/>
      <w:lvlText w:val="%1.%2.%3.%4.%5."/>
      <w:lvlJc w:val="left"/>
      <w:pPr>
        <w:tabs>
          <w:tab w:val="num" w:pos="2320"/>
        </w:tabs>
        <w:ind w:left="2320" w:hanging="1080"/>
      </w:pPr>
      <w:rPr>
        <w:rFonts w:cs="Times New Roman" w:hint="default"/>
      </w:rPr>
    </w:lvl>
    <w:lvl w:ilvl="5">
      <w:start w:val="1"/>
      <w:numFmt w:val="decimal"/>
      <w:lvlText w:val="%1.%2.%3.%4.%5.%6."/>
      <w:lvlJc w:val="left"/>
      <w:pPr>
        <w:tabs>
          <w:tab w:val="num" w:pos="2630"/>
        </w:tabs>
        <w:ind w:left="2630" w:hanging="1080"/>
      </w:pPr>
      <w:rPr>
        <w:rFonts w:cs="Times New Roman" w:hint="default"/>
      </w:rPr>
    </w:lvl>
    <w:lvl w:ilvl="6">
      <w:start w:val="1"/>
      <w:numFmt w:val="decimal"/>
      <w:lvlText w:val="%1.%2.%3.%4.%5.%6.%7."/>
      <w:lvlJc w:val="left"/>
      <w:pPr>
        <w:tabs>
          <w:tab w:val="num" w:pos="2858"/>
        </w:tabs>
        <w:ind w:left="2858" w:hanging="1440"/>
      </w:pPr>
      <w:rPr>
        <w:rFonts w:cs="Times New Roman" w:hint="default"/>
      </w:rPr>
    </w:lvl>
    <w:lvl w:ilvl="7">
      <w:start w:val="1"/>
      <w:numFmt w:val="decimal"/>
      <w:lvlText w:val="%1.%2.%3.%4.%5.%6.%7.%8."/>
      <w:lvlJc w:val="left"/>
      <w:pPr>
        <w:tabs>
          <w:tab w:val="num" w:pos="3610"/>
        </w:tabs>
        <w:ind w:left="3610" w:hanging="1440"/>
      </w:pPr>
      <w:rPr>
        <w:rFonts w:cs="Times New Roman" w:hint="default"/>
      </w:rPr>
    </w:lvl>
    <w:lvl w:ilvl="8">
      <w:start w:val="1"/>
      <w:numFmt w:val="decimal"/>
      <w:lvlText w:val="%1.%2.%3.%4.%5.%6.%7.%8.%9."/>
      <w:lvlJc w:val="left"/>
      <w:pPr>
        <w:tabs>
          <w:tab w:val="num" w:pos="4280"/>
        </w:tabs>
        <w:ind w:left="4280" w:hanging="1800"/>
      </w:pPr>
      <w:rPr>
        <w:rFonts w:cs="Times New Roman" w:hint="default"/>
      </w:rPr>
    </w:lvl>
  </w:abstractNum>
  <w:abstractNum w:abstractNumId="40">
    <w:nsid w:val="7CA34F11"/>
    <w:multiLevelType w:val="multilevel"/>
    <w:tmpl w:val="F5B02A64"/>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7"/>
  </w:num>
  <w:num w:numId="2">
    <w:abstractNumId w:val="38"/>
  </w:num>
  <w:num w:numId="3">
    <w:abstractNumId w:val="32"/>
  </w:num>
  <w:num w:numId="4">
    <w:abstractNumId w:val="17"/>
  </w:num>
  <w:num w:numId="5">
    <w:abstractNumId w:val="41"/>
  </w:num>
  <w:num w:numId="6">
    <w:abstractNumId w:val="20"/>
  </w:num>
  <w:num w:numId="7">
    <w:abstractNumId w:val="10"/>
  </w:num>
  <w:num w:numId="8">
    <w:abstractNumId w:val="15"/>
  </w:num>
  <w:num w:numId="9">
    <w:abstractNumId w:val="25"/>
  </w:num>
  <w:num w:numId="10">
    <w:abstractNumId w:val="2"/>
  </w:num>
  <w:num w:numId="11">
    <w:abstractNumId w:val="1"/>
  </w:num>
  <w:num w:numId="12">
    <w:abstractNumId w:val="12"/>
  </w:num>
  <w:num w:numId="13">
    <w:abstractNumId w:val="18"/>
  </w:num>
  <w:num w:numId="14">
    <w:abstractNumId w:val="31"/>
  </w:num>
  <w:num w:numId="15">
    <w:abstractNumId w:val="16"/>
  </w:num>
  <w:num w:numId="16">
    <w:abstractNumId w:val="24"/>
  </w:num>
  <w:num w:numId="17">
    <w:abstractNumId w:val="0"/>
  </w:num>
  <w:num w:numId="18">
    <w:abstractNumId w:val="28"/>
  </w:num>
  <w:num w:numId="19">
    <w:abstractNumId w:val="29"/>
  </w:num>
  <w:num w:numId="20">
    <w:abstractNumId w:val="27"/>
  </w:num>
  <w:num w:numId="21">
    <w:abstractNumId w:val="19"/>
  </w:num>
  <w:num w:numId="22">
    <w:abstractNumId w:val="6"/>
  </w:num>
  <w:num w:numId="23">
    <w:abstractNumId w:val="11"/>
  </w:num>
  <w:num w:numId="24">
    <w:abstractNumId w:val="30"/>
  </w:num>
  <w:num w:numId="2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14"/>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35"/>
  </w:num>
  <w:num w:numId="33">
    <w:abstractNumId w:val="5"/>
  </w:num>
  <w:num w:numId="34">
    <w:abstractNumId w:val="39"/>
  </w:num>
  <w:num w:numId="35">
    <w:abstractNumId w:val="40"/>
  </w:num>
  <w:num w:numId="36">
    <w:abstractNumId w:val="7"/>
  </w:num>
  <w:num w:numId="37">
    <w:abstractNumId w:val="23"/>
  </w:num>
  <w:num w:numId="38">
    <w:abstractNumId w:val="33"/>
  </w:num>
  <w:num w:numId="39">
    <w:abstractNumId w:val="36"/>
  </w:num>
  <w:num w:numId="40">
    <w:abstractNumId w:val="21"/>
  </w:num>
  <w:num w:numId="41">
    <w:abstractNumId w:val="22"/>
  </w:num>
  <w:num w:numId="42">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2DA"/>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2AF4"/>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3DC"/>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DAC"/>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07212"/>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D77"/>
    <w:rsid w:val="00353FB9"/>
    <w:rsid w:val="00354578"/>
    <w:rsid w:val="00356C27"/>
    <w:rsid w:val="00357767"/>
    <w:rsid w:val="00360485"/>
    <w:rsid w:val="00360F24"/>
    <w:rsid w:val="00361327"/>
    <w:rsid w:val="0036192A"/>
    <w:rsid w:val="00363157"/>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66C4"/>
    <w:rsid w:val="00477918"/>
    <w:rsid w:val="00477AA1"/>
    <w:rsid w:val="0048004F"/>
    <w:rsid w:val="004808B5"/>
    <w:rsid w:val="00481228"/>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01"/>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67F8E"/>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46F"/>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53D7"/>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856"/>
    <w:rsid w:val="00706942"/>
    <w:rsid w:val="007078D4"/>
    <w:rsid w:val="0071010A"/>
    <w:rsid w:val="00710509"/>
    <w:rsid w:val="00710772"/>
    <w:rsid w:val="007133BB"/>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465F1"/>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664"/>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24DE"/>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0F33"/>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162"/>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4E1C"/>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3472"/>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418C"/>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CE0"/>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834"/>
    <w:rsid w:val="00F97E7F"/>
    <w:rsid w:val="00FA0F12"/>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353"/>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 w:type="table" w:customStyle="1" w:styleId="18">
    <w:name w:val="Сетка таблицы1"/>
    <w:basedOn w:val="a8"/>
    <w:next w:val="afb"/>
    <w:uiPriority w:val="59"/>
    <w:rsid w:val="00DD4C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product-versiontitle-text2">
    <w:name w:val="b-product-version__title-text2"/>
    <w:rsid w:val="004F3301"/>
    <w:rPr>
      <w:sz w:val="24"/>
      <w:szCs w:val="24"/>
      <w:bdr w:val="none" w:sz="0" w:space="0" w:color="auto" w:frame="1"/>
      <w:vertAlign w:val="base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 w:type="table" w:customStyle="1" w:styleId="18">
    <w:name w:val="Сетка таблицы1"/>
    <w:basedOn w:val="a8"/>
    <w:next w:val="afb"/>
    <w:uiPriority w:val="59"/>
    <w:rsid w:val="00DD4C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product-versiontitle-text2">
    <w:name w:val="b-product-version__title-text2"/>
    <w:rsid w:val="004F3301"/>
    <w:rPr>
      <w:sz w:val="24"/>
      <w:szCs w:val="24"/>
      <w:bdr w:val="none" w:sz="0" w:space="0" w:color="auto" w:frame="1"/>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http://www.sistema.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utp.sberbank-ast.ru/AF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package" Target="embeddings/Microsoft_Word_Document2.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709961-38BB-4F19-B60C-8EF460ADDF4A}">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4.xml><?xml version="1.0" encoding="utf-8"?>
<ds:datastoreItem xmlns:ds="http://schemas.openxmlformats.org/officeDocument/2006/customXml" ds:itemID="{51BC651B-5833-45D1-9AD6-360369947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14</Pages>
  <Words>3293</Words>
  <Characters>23570</Characters>
  <Application>Microsoft Office Word</Application>
  <DocSecurity>0</DocSecurity>
  <Lines>196</Lines>
  <Paragraphs>53</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26810</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Слукина Мария Александровна</cp:lastModifiedBy>
  <cp:revision>16</cp:revision>
  <cp:lastPrinted>2018-10-02T07:33:00Z</cp:lastPrinted>
  <dcterms:created xsi:type="dcterms:W3CDTF">2018-01-11T11:20:00Z</dcterms:created>
  <dcterms:modified xsi:type="dcterms:W3CDTF">2018-10-17T13:16:00Z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